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74482" w14:textId="7F4C4ACC" w:rsidR="000F5BB0" w:rsidRPr="000F5BB0" w:rsidRDefault="000F5BB0" w:rsidP="000F5BB0">
      <w:pPr>
        <w:keepNext/>
        <w:keepLines/>
        <w:spacing w:after="0" w:line="240" w:lineRule="auto"/>
        <w:jc w:val="both"/>
        <w:outlineLvl w:val="0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0F5BB0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Popis požadovaných standardů VZT jednotek č.</w:t>
      </w:r>
      <w:r w:rsidR="000E4149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2</w:t>
      </w:r>
      <w:r w:rsidR="00C0447D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a vybraných zařízení</w:t>
      </w:r>
      <w:r w:rsidRPr="000F5BB0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</w:p>
    <w:p w14:paraId="31D90952" w14:textId="69D164E6" w:rsidR="000E4149" w:rsidRPr="000E4149" w:rsidRDefault="000E4149" w:rsidP="000E4149">
      <w:pPr>
        <w:pStyle w:val="Nadpis11"/>
        <w:spacing w:before="0" w:line="240" w:lineRule="auto"/>
        <w:jc w:val="both"/>
        <w:rPr>
          <w:rFonts w:cs="Helv"/>
          <w:b/>
          <w:sz w:val="28"/>
          <w:szCs w:val="28"/>
          <w:u w:val="single"/>
        </w:rPr>
      </w:pPr>
      <w:r w:rsidRPr="000E4149">
        <w:rPr>
          <w:rFonts w:cs="Helv"/>
          <w:b/>
          <w:sz w:val="28"/>
          <w:szCs w:val="28"/>
          <w:u w:val="single"/>
        </w:rPr>
        <w:t xml:space="preserve">Popis standardů VZT jednotky </w:t>
      </w:r>
      <w:proofErr w:type="spellStart"/>
      <w:r>
        <w:rPr>
          <w:rFonts w:cs="Helv"/>
          <w:b/>
          <w:sz w:val="28"/>
          <w:szCs w:val="28"/>
          <w:u w:val="single"/>
        </w:rPr>
        <w:t>pol.</w:t>
      </w:r>
      <w:r w:rsidRPr="000E4149">
        <w:rPr>
          <w:rFonts w:cs="Helv"/>
          <w:b/>
          <w:sz w:val="28"/>
          <w:szCs w:val="28"/>
          <w:u w:val="single"/>
        </w:rPr>
        <w:t>č</w:t>
      </w:r>
      <w:proofErr w:type="spellEnd"/>
      <w:r w:rsidRPr="000E4149">
        <w:rPr>
          <w:rFonts w:cs="Helv"/>
          <w:b/>
          <w:sz w:val="28"/>
          <w:szCs w:val="28"/>
          <w:u w:val="single"/>
        </w:rPr>
        <w:t xml:space="preserve">. </w:t>
      </w:r>
      <w:r>
        <w:rPr>
          <w:rFonts w:cs="Helv"/>
          <w:b/>
          <w:sz w:val="28"/>
          <w:szCs w:val="28"/>
          <w:u w:val="single"/>
        </w:rPr>
        <w:t>2</w:t>
      </w:r>
      <w:r w:rsidRPr="000E4149">
        <w:rPr>
          <w:rFonts w:cs="Helv"/>
          <w:b/>
          <w:sz w:val="28"/>
          <w:szCs w:val="28"/>
          <w:u w:val="single"/>
        </w:rPr>
        <w:t>.1:</w:t>
      </w:r>
    </w:p>
    <w:p w14:paraId="4D67D901" w14:textId="7833C115" w:rsidR="009823DD" w:rsidRPr="009823DD" w:rsidRDefault="009823DD" w:rsidP="000E4149">
      <w:pPr>
        <w:keepNext/>
        <w:keepLines/>
        <w:spacing w:before="60" w:after="60" w:line="240" w:lineRule="auto"/>
        <w:jc w:val="both"/>
        <w:outlineLvl w:val="0"/>
        <w:rPr>
          <w:rFonts w:ascii="Calibri Light" w:eastAsia="Calibri" w:hAnsi="Calibri Light" w:cs="Times New Roman"/>
        </w:rPr>
      </w:pPr>
      <w:r w:rsidRPr="009823DD">
        <w:rPr>
          <w:rFonts w:ascii="Calibri Light" w:eastAsia="Calibri" w:hAnsi="Calibri Light" w:cs="Times New Roman"/>
        </w:rPr>
        <w:t xml:space="preserve">Parametry výkonu </w:t>
      </w:r>
      <w:r>
        <w:rPr>
          <w:rFonts w:ascii="Calibri Light" w:eastAsia="Calibri" w:hAnsi="Calibri Light" w:cs="Times New Roman"/>
        </w:rPr>
        <w:t xml:space="preserve">VZT jednotky </w:t>
      </w:r>
      <w:r w:rsidRPr="009823DD">
        <w:rPr>
          <w:rFonts w:ascii="Calibri Light" w:eastAsia="Calibri" w:hAnsi="Calibri Light" w:cs="Times New Roman"/>
        </w:rPr>
        <w:t>viz technická zpráva.</w:t>
      </w:r>
    </w:p>
    <w:p w14:paraId="6E476DCC" w14:textId="2118BF19" w:rsidR="000E4149" w:rsidRPr="000E4149" w:rsidRDefault="000E4149" w:rsidP="000E4149">
      <w:pPr>
        <w:keepNext/>
        <w:keepLines/>
        <w:spacing w:before="60" w:after="60" w:line="240" w:lineRule="auto"/>
        <w:jc w:val="both"/>
        <w:outlineLvl w:val="0"/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</w:pPr>
      <w:r w:rsidRPr="000E4149"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  <w:t>Požadované parametry energetické účinnosti:</w:t>
      </w:r>
    </w:p>
    <w:p w14:paraId="454C113D" w14:textId="77777777" w:rsidR="000E4149" w:rsidRPr="000E4149" w:rsidRDefault="000E4149" w:rsidP="000E414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rychlost v průřezu jednotky přívod 2,52 m/s</w:t>
      </w:r>
    </w:p>
    <w:p w14:paraId="123E1AD1" w14:textId="77777777" w:rsidR="000E4149" w:rsidRPr="000E4149" w:rsidRDefault="000E4149" w:rsidP="000E414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jednotka není ve shodě s nařízením Komise (EU) č.  1253/2014 – pro rok 2018</w:t>
      </w:r>
    </w:p>
    <w:p w14:paraId="73978C9A" w14:textId="77777777" w:rsidR="000E4149" w:rsidRPr="000E4149" w:rsidRDefault="000E4149" w:rsidP="000E414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účinnost rekuperace tepla min. 74 %</w:t>
      </w:r>
    </w:p>
    <w:p w14:paraId="17F9F77E" w14:textId="77777777" w:rsidR="000E4149" w:rsidRPr="000E4149" w:rsidRDefault="000E4149" w:rsidP="000E4149">
      <w:pPr>
        <w:keepNext/>
        <w:keepLines/>
        <w:spacing w:before="60" w:after="60" w:line="240" w:lineRule="auto"/>
        <w:jc w:val="both"/>
        <w:outlineLvl w:val="0"/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</w:pPr>
      <w:r w:rsidRPr="000E4149"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  <w:t>Požadavky na výrobce VZT jednotky:</w:t>
      </w:r>
    </w:p>
    <w:p w14:paraId="6B9866E0" w14:textId="77777777" w:rsidR="000E4149" w:rsidRPr="000E4149" w:rsidRDefault="000E4149" w:rsidP="000E4149">
      <w:pPr>
        <w:numPr>
          <w:ilvl w:val="0"/>
          <w:numId w:val="4"/>
        </w:numPr>
        <w:spacing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jednotky vyráběny a vyvinuty v souladu s certifikovaným systémem řízení jakosti min. ISO 9001:2009</w:t>
      </w:r>
    </w:p>
    <w:p w14:paraId="50AF91DD" w14:textId="77777777" w:rsidR="000E4149" w:rsidRPr="000E4149" w:rsidRDefault="000E4149" w:rsidP="000E4149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výrobce VZT jednotky je povinen předložit EU prohlášení o shodě pro VZT jednotku, na tomto prohlášení shody se musí podílet Autorizovaná osoba např. TÜV SÜD Czech s.r.o.</w:t>
      </w:r>
    </w:p>
    <w:p w14:paraId="7A7BBA1A" w14:textId="50466B31" w:rsidR="000E4149" w:rsidRPr="000E4149" w:rsidRDefault="000E4149" w:rsidP="000E4149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výpočtový software výrobce pro návrh VZT jednotek validován nezávislou autoritou </w:t>
      </w:r>
      <w:proofErr w:type="spellStart"/>
      <w:proofErr w:type="gramStart"/>
      <w:r>
        <w:rPr>
          <w:rFonts w:ascii="Calibri Light" w:eastAsia="Calibri" w:hAnsi="Calibri Light" w:cs="Times New Roman"/>
        </w:rPr>
        <w:t>např.</w:t>
      </w:r>
      <w:r w:rsidRPr="000E4149">
        <w:rPr>
          <w:rFonts w:ascii="Calibri Light" w:eastAsia="Calibri" w:hAnsi="Calibri Light" w:cs="Times New Roman"/>
        </w:rPr>
        <w:t>Eurovent</w:t>
      </w:r>
      <w:proofErr w:type="spellEnd"/>
      <w:proofErr w:type="gramEnd"/>
      <w:r w:rsidRPr="000E4149">
        <w:rPr>
          <w:rFonts w:ascii="Calibri Light" w:eastAsia="Calibri" w:hAnsi="Calibri Light" w:cs="Times New Roman"/>
        </w:rPr>
        <w:t> </w:t>
      </w:r>
      <w:proofErr w:type="spellStart"/>
      <w:r w:rsidRPr="000E4149">
        <w:rPr>
          <w:rFonts w:ascii="Calibri Light" w:eastAsia="Calibri" w:hAnsi="Calibri Light" w:cs="Times New Roman"/>
        </w:rPr>
        <w:t>Certita</w:t>
      </w:r>
      <w:proofErr w:type="spellEnd"/>
      <w:r w:rsidRPr="000E4149">
        <w:rPr>
          <w:rFonts w:ascii="Calibri Light" w:eastAsia="Calibri" w:hAnsi="Calibri Light" w:cs="Times New Roman"/>
        </w:rPr>
        <w:t> </w:t>
      </w:r>
      <w:proofErr w:type="spellStart"/>
      <w:r w:rsidRPr="000E4149">
        <w:rPr>
          <w:rFonts w:ascii="Calibri Light" w:eastAsia="Calibri" w:hAnsi="Calibri Light" w:cs="Times New Roman"/>
        </w:rPr>
        <w:t>Certification</w:t>
      </w:r>
      <w:proofErr w:type="spellEnd"/>
    </w:p>
    <w:p w14:paraId="779F6A15" w14:textId="77777777" w:rsidR="000E4149" w:rsidRPr="000E4149" w:rsidRDefault="000E4149" w:rsidP="000E4149">
      <w:pPr>
        <w:keepNext/>
        <w:keepLines/>
        <w:spacing w:before="60" w:after="60" w:line="240" w:lineRule="auto"/>
        <w:jc w:val="both"/>
        <w:outlineLvl w:val="0"/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</w:pPr>
      <w:r w:rsidRPr="000E4149"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  <w:t>Popis požadovaného provedení VZT jednotky:</w:t>
      </w:r>
    </w:p>
    <w:p w14:paraId="39B5A489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Konstrukční řešení:</w:t>
      </w:r>
    </w:p>
    <w:p w14:paraId="0875EDD2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60" w:line="240" w:lineRule="auto"/>
        <w:ind w:left="714" w:hanging="357"/>
        <w:contextualSpacing/>
        <w:jc w:val="both"/>
        <w:rPr>
          <w:rFonts w:ascii="Calibri Light" w:eastAsia="Calibri" w:hAnsi="Calibri Light" w:cs="Helv"/>
        </w:rPr>
      </w:pPr>
      <w:r w:rsidRPr="000E4149">
        <w:rPr>
          <w:rFonts w:ascii="Calibri Light" w:eastAsia="Calibri" w:hAnsi="Calibri Light" w:cs="Helv"/>
        </w:rPr>
        <w:t>izolaci panelů tvoří nehořlavá minerální vlna tloušťky 50 mm, dolní panely možno provést z jiné izolace z důvodu nutnosti je provést jako pochozí</w:t>
      </w:r>
    </w:p>
    <w:p w14:paraId="2F3140CC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Vlastnosti opláštění dle ČSN EN 1886*:</w:t>
      </w:r>
    </w:p>
    <w:p w14:paraId="0F8F8BBC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Mechanická stabilita: D2(M)</w:t>
      </w:r>
    </w:p>
    <w:p w14:paraId="10F05290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Netěsnost pláště: L2(M)</w:t>
      </w:r>
    </w:p>
    <w:p w14:paraId="6E9C18AE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Netěsnost mezi filtrem a rámem (&lt;</w:t>
      </w:r>
      <w:proofErr w:type="gramStart"/>
      <w:r w:rsidRPr="000E4149">
        <w:rPr>
          <w:rFonts w:ascii="Calibri Light" w:eastAsia="Calibri" w:hAnsi="Calibri Light" w:cs="Times New Roman"/>
        </w:rPr>
        <w:t>0,5%</w:t>
      </w:r>
      <w:proofErr w:type="gramEnd"/>
      <w:r w:rsidRPr="000E4149">
        <w:rPr>
          <w:rFonts w:ascii="Calibri Light" w:eastAsia="Calibri" w:hAnsi="Calibri Light" w:cs="Times New Roman"/>
        </w:rPr>
        <w:t>(F9))</w:t>
      </w:r>
    </w:p>
    <w:p w14:paraId="756BB827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Termická izolace: T3(M)</w:t>
      </w:r>
    </w:p>
    <w:p w14:paraId="4084B491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Faktor tepelných mostů: TB3(M)</w:t>
      </w:r>
    </w:p>
    <w:p w14:paraId="3E0FF704" w14:textId="274B23AA" w:rsidR="000E4149" w:rsidRPr="000E4149" w:rsidRDefault="000E4149" w:rsidP="000E414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 Light" w:eastAsia="Calibri" w:hAnsi="Calibri Light" w:cs="Times New Roman"/>
          <w:sz w:val="18"/>
          <w:szCs w:val="18"/>
        </w:rPr>
      </w:pPr>
      <w:r w:rsidRPr="000E4149">
        <w:rPr>
          <w:rFonts w:ascii="Calibri Light" w:eastAsia="Calibri" w:hAnsi="Calibri Light" w:cs="Times New Roman"/>
          <w:sz w:val="18"/>
          <w:szCs w:val="18"/>
        </w:rPr>
        <w:t>*Výše uvedené parametry pláště jsou minimální požadované. Hodnoty musí být naměřeny a potvrzeny třetí nezávislou osobou, která dlouhodobě provádí daná měření a je schopna zajistit opakovatelnost měření a garantovat výsledky –</w:t>
      </w:r>
      <w:r>
        <w:rPr>
          <w:rFonts w:ascii="Calibri Light" w:eastAsia="Calibri" w:hAnsi="Calibri Light" w:cs="Times New Roman"/>
          <w:sz w:val="18"/>
          <w:szCs w:val="18"/>
        </w:rPr>
        <w:t>např.</w:t>
      </w:r>
      <w:r w:rsidRPr="000E4149">
        <w:rPr>
          <w:rFonts w:ascii="Calibri Light" w:eastAsia="Calibri" w:hAnsi="Calibri Light" w:cs="Times New Roman"/>
          <w:sz w:val="18"/>
          <w:szCs w:val="18"/>
        </w:rPr>
        <w:t xml:space="preserve"> </w:t>
      </w:r>
      <w:proofErr w:type="spellStart"/>
      <w:r w:rsidRPr="000E4149">
        <w:rPr>
          <w:rFonts w:ascii="Calibri Light" w:eastAsia="Calibri" w:hAnsi="Calibri Light" w:cs="Times New Roman"/>
          <w:sz w:val="18"/>
          <w:szCs w:val="18"/>
        </w:rPr>
        <w:t>Eurovent</w:t>
      </w:r>
      <w:proofErr w:type="spellEnd"/>
      <w:r w:rsidRPr="000E4149">
        <w:rPr>
          <w:rFonts w:ascii="Calibri Light" w:eastAsia="Calibri" w:hAnsi="Calibri Light" w:cs="Times New Roman"/>
          <w:sz w:val="18"/>
          <w:szCs w:val="18"/>
        </w:rPr>
        <w:t xml:space="preserve"> </w:t>
      </w:r>
      <w:proofErr w:type="spellStart"/>
      <w:r w:rsidRPr="000E4149">
        <w:rPr>
          <w:rFonts w:ascii="Calibri Light" w:eastAsia="Calibri" w:hAnsi="Calibri Light" w:cs="Times New Roman"/>
          <w:sz w:val="18"/>
          <w:szCs w:val="18"/>
        </w:rPr>
        <w:t>Certita</w:t>
      </w:r>
      <w:proofErr w:type="spellEnd"/>
      <w:r w:rsidRPr="000E4149">
        <w:rPr>
          <w:rFonts w:ascii="Calibri Light" w:eastAsia="Calibri" w:hAnsi="Calibri Light" w:cs="Times New Roman"/>
          <w:sz w:val="18"/>
          <w:szCs w:val="18"/>
        </w:rPr>
        <w:t xml:space="preserve"> </w:t>
      </w:r>
      <w:proofErr w:type="spellStart"/>
      <w:r w:rsidRPr="000E4149">
        <w:rPr>
          <w:rFonts w:ascii="Calibri Light" w:eastAsia="Calibri" w:hAnsi="Calibri Light" w:cs="Times New Roman"/>
          <w:sz w:val="18"/>
          <w:szCs w:val="18"/>
        </w:rPr>
        <w:t>Certification</w:t>
      </w:r>
      <w:proofErr w:type="spellEnd"/>
    </w:p>
    <w:p w14:paraId="05843437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Materiálové provedení:</w:t>
      </w:r>
    </w:p>
    <w:p w14:paraId="3BD3DAB4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povrchová úprava plechu panelu vnějšího pláště VZT jednotek: ocelov</w:t>
      </w:r>
      <w:r w:rsidRPr="000E4149">
        <w:rPr>
          <w:rFonts w:ascii="Calibri Light" w:eastAsia="Calibri" w:hAnsi="Calibri Light" w:cs="Times New Roman" w:hint="eastAsia"/>
        </w:rPr>
        <w:t>ý</w:t>
      </w:r>
      <w:r w:rsidRPr="000E4149">
        <w:rPr>
          <w:rFonts w:ascii="Calibri Light" w:eastAsia="Calibri" w:hAnsi="Calibri Light" w:cs="Times New Roman"/>
        </w:rPr>
        <w:t xml:space="preserve"> pozinkovan</w:t>
      </w:r>
      <w:r w:rsidRPr="000E4149">
        <w:rPr>
          <w:rFonts w:ascii="Calibri Light" w:eastAsia="Calibri" w:hAnsi="Calibri Light" w:cs="Times New Roman" w:hint="eastAsia"/>
        </w:rPr>
        <w:t>ý</w:t>
      </w:r>
      <w:r w:rsidRPr="000E4149">
        <w:rPr>
          <w:rFonts w:ascii="Calibri Light" w:eastAsia="Calibri" w:hAnsi="Calibri Light" w:cs="Times New Roman"/>
        </w:rPr>
        <w:t xml:space="preserve"> plech kontinu</w:t>
      </w:r>
      <w:r w:rsidRPr="000E4149">
        <w:rPr>
          <w:rFonts w:ascii="Calibri Light" w:eastAsia="Calibri" w:hAnsi="Calibri Light" w:cs="Times New Roman" w:hint="eastAsia"/>
        </w:rPr>
        <w:t>á</w:t>
      </w:r>
      <w:r w:rsidRPr="000E4149">
        <w:rPr>
          <w:rFonts w:ascii="Calibri Light" w:eastAsia="Calibri" w:hAnsi="Calibri Light" w:cs="Times New Roman"/>
        </w:rPr>
        <w:t>ln</w:t>
      </w:r>
      <w:r w:rsidRPr="000E4149">
        <w:rPr>
          <w:rFonts w:ascii="Calibri Light" w:eastAsia="Calibri" w:hAnsi="Calibri Light" w:cs="Times New Roman" w:hint="eastAsia"/>
        </w:rPr>
        <w:t>ě</w:t>
      </w:r>
      <w:r w:rsidRPr="000E4149">
        <w:rPr>
          <w:rFonts w:ascii="Calibri Light" w:eastAsia="Calibri" w:hAnsi="Calibri Light" w:cs="Times New Roman"/>
        </w:rPr>
        <w:t xml:space="preserve"> </w:t>
      </w:r>
      <w:r w:rsidRPr="000E4149">
        <w:rPr>
          <w:rFonts w:ascii="Calibri Light" w:eastAsia="Calibri" w:hAnsi="Calibri Light" w:cs="Times New Roman" w:hint="eastAsia"/>
        </w:rPr>
        <w:t>žá</w:t>
      </w:r>
      <w:r w:rsidRPr="000E4149">
        <w:rPr>
          <w:rFonts w:ascii="Calibri Light" w:eastAsia="Calibri" w:hAnsi="Calibri Light" w:cs="Times New Roman"/>
        </w:rPr>
        <w:t>rov</w:t>
      </w:r>
      <w:r w:rsidRPr="000E4149">
        <w:rPr>
          <w:rFonts w:ascii="Calibri Light" w:eastAsia="Calibri" w:hAnsi="Calibri Light" w:cs="Times New Roman" w:hint="eastAsia"/>
        </w:rPr>
        <w:t>ě</w:t>
      </w:r>
      <w:r w:rsidRPr="000E4149">
        <w:rPr>
          <w:rFonts w:ascii="Calibri Light" w:eastAsia="Calibri" w:hAnsi="Calibri Light" w:cs="Times New Roman"/>
        </w:rPr>
        <w:t xml:space="preserve"> zinkov</w:t>
      </w:r>
      <w:r w:rsidRPr="000E4149">
        <w:rPr>
          <w:rFonts w:ascii="Calibri Light" w:eastAsia="Calibri" w:hAnsi="Calibri Light" w:cs="Times New Roman" w:hint="eastAsia"/>
        </w:rPr>
        <w:t>á</w:t>
      </w:r>
      <w:r w:rsidRPr="000E4149">
        <w:rPr>
          <w:rFonts w:ascii="Calibri Light" w:eastAsia="Calibri" w:hAnsi="Calibri Light" w:cs="Times New Roman"/>
        </w:rPr>
        <w:t xml:space="preserve">n </w:t>
      </w:r>
      <w:r w:rsidRPr="000E4149">
        <w:rPr>
          <w:rFonts w:ascii="Calibri Light" w:eastAsia="Calibri" w:hAnsi="Calibri Light" w:cs="Times New Roman" w:hint="eastAsia"/>
        </w:rPr>
        <w:t>Č</w:t>
      </w:r>
      <w:r w:rsidRPr="000E4149">
        <w:rPr>
          <w:rFonts w:ascii="Calibri Light" w:eastAsia="Calibri" w:hAnsi="Calibri Light" w:cs="Times New Roman"/>
        </w:rPr>
        <w:t>SN EN 10 346 Z275 g/m</w:t>
      </w:r>
      <w:r w:rsidRPr="000E4149">
        <w:rPr>
          <w:rFonts w:ascii="Calibri Light" w:eastAsia="Calibri" w:hAnsi="Calibri Light" w:cs="Times New Roman"/>
          <w:vertAlign w:val="superscript"/>
        </w:rPr>
        <w:t>2</w:t>
      </w:r>
      <w:r w:rsidRPr="000E4149">
        <w:rPr>
          <w:rFonts w:ascii="Calibri Light" w:eastAsia="Calibri" w:hAnsi="Calibri Light" w:cs="Times New Roman"/>
        </w:rPr>
        <w:t xml:space="preserve"> + lakováno(</w:t>
      </w:r>
      <w:proofErr w:type="spellStart"/>
      <w:r w:rsidRPr="000E4149">
        <w:rPr>
          <w:rFonts w:ascii="Calibri Light" w:eastAsia="Calibri" w:hAnsi="Calibri Light" w:cs="Times New Roman"/>
        </w:rPr>
        <w:t>poplastováno</w:t>
      </w:r>
      <w:proofErr w:type="spellEnd"/>
      <w:r w:rsidRPr="000E4149">
        <w:rPr>
          <w:rFonts w:ascii="Calibri Light" w:eastAsia="Calibri" w:hAnsi="Calibri Light" w:cs="Times New Roman"/>
        </w:rPr>
        <w:t>), korozn</w:t>
      </w:r>
      <w:r w:rsidRPr="000E4149">
        <w:rPr>
          <w:rFonts w:ascii="Calibri Light" w:eastAsia="Calibri" w:hAnsi="Calibri Light" w:cs="Times New Roman" w:hint="eastAsia"/>
        </w:rPr>
        <w:t>í</w:t>
      </w:r>
      <w:r w:rsidRPr="000E4149">
        <w:rPr>
          <w:rFonts w:ascii="Calibri Light" w:eastAsia="Calibri" w:hAnsi="Calibri Light" w:cs="Times New Roman"/>
        </w:rPr>
        <w:t xml:space="preserve"> odolnost pro prost</w:t>
      </w:r>
      <w:r w:rsidRPr="000E4149">
        <w:rPr>
          <w:rFonts w:ascii="Calibri Light" w:eastAsia="Calibri" w:hAnsi="Calibri Light" w:cs="Times New Roman" w:hint="eastAsia"/>
        </w:rPr>
        <w:t>ř</w:t>
      </w:r>
      <w:r w:rsidRPr="000E4149">
        <w:rPr>
          <w:rFonts w:ascii="Calibri Light" w:eastAsia="Calibri" w:hAnsi="Calibri Light" w:cs="Times New Roman"/>
        </w:rPr>
        <w:t>ed</w:t>
      </w:r>
      <w:r w:rsidRPr="000E4149">
        <w:rPr>
          <w:rFonts w:ascii="Calibri Light" w:eastAsia="Calibri" w:hAnsi="Calibri Light" w:cs="Times New Roman" w:hint="eastAsia"/>
        </w:rPr>
        <w:t>í</w:t>
      </w:r>
      <w:r w:rsidRPr="000E4149">
        <w:rPr>
          <w:rFonts w:ascii="Calibri Light" w:eastAsia="Calibri" w:hAnsi="Calibri Light" w:cs="Times New Roman"/>
        </w:rPr>
        <w:t xml:space="preserve"> C3 dle </w:t>
      </w:r>
      <w:r w:rsidRPr="000E4149">
        <w:rPr>
          <w:rFonts w:ascii="Calibri Light" w:eastAsia="Calibri" w:hAnsi="Calibri Light" w:cs="Times New Roman" w:hint="eastAsia"/>
        </w:rPr>
        <w:t>Č</w:t>
      </w:r>
      <w:r w:rsidRPr="000E4149">
        <w:rPr>
          <w:rFonts w:ascii="Calibri Light" w:eastAsia="Calibri" w:hAnsi="Calibri Light" w:cs="Times New Roman"/>
        </w:rPr>
        <w:t>SN EN ISO 14713</w:t>
      </w:r>
    </w:p>
    <w:p w14:paraId="4979F21F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povrchová úprava plechu panelu vnitřního pláště VZT jednotek: ocelov</w:t>
      </w:r>
      <w:r w:rsidRPr="000E4149">
        <w:rPr>
          <w:rFonts w:ascii="Calibri Light" w:eastAsia="Calibri" w:hAnsi="Calibri Light" w:cs="Times New Roman" w:hint="eastAsia"/>
        </w:rPr>
        <w:t>ý</w:t>
      </w:r>
      <w:r w:rsidRPr="000E4149">
        <w:rPr>
          <w:rFonts w:ascii="Calibri Light" w:eastAsia="Calibri" w:hAnsi="Calibri Light" w:cs="Times New Roman"/>
        </w:rPr>
        <w:t xml:space="preserve"> pozinkovan</w:t>
      </w:r>
      <w:r w:rsidRPr="000E4149">
        <w:rPr>
          <w:rFonts w:ascii="Calibri Light" w:eastAsia="Calibri" w:hAnsi="Calibri Light" w:cs="Times New Roman" w:hint="eastAsia"/>
        </w:rPr>
        <w:t>ý</w:t>
      </w:r>
      <w:r w:rsidRPr="000E4149">
        <w:rPr>
          <w:rFonts w:ascii="Calibri Light" w:eastAsia="Calibri" w:hAnsi="Calibri Light" w:cs="Times New Roman"/>
        </w:rPr>
        <w:t xml:space="preserve"> plech kontinu</w:t>
      </w:r>
      <w:r w:rsidRPr="000E4149">
        <w:rPr>
          <w:rFonts w:ascii="Calibri Light" w:eastAsia="Calibri" w:hAnsi="Calibri Light" w:cs="Times New Roman" w:hint="eastAsia"/>
        </w:rPr>
        <w:t>á</w:t>
      </w:r>
      <w:r w:rsidRPr="000E4149">
        <w:rPr>
          <w:rFonts w:ascii="Calibri Light" w:eastAsia="Calibri" w:hAnsi="Calibri Light" w:cs="Times New Roman"/>
        </w:rPr>
        <w:t>ln</w:t>
      </w:r>
      <w:r w:rsidRPr="000E4149">
        <w:rPr>
          <w:rFonts w:ascii="Calibri Light" w:eastAsia="Calibri" w:hAnsi="Calibri Light" w:cs="Times New Roman" w:hint="eastAsia"/>
        </w:rPr>
        <w:t>ě</w:t>
      </w:r>
      <w:r w:rsidRPr="000E4149">
        <w:rPr>
          <w:rFonts w:ascii="Calibri Light" w:eastAsia="Calibri" w:hAnsi="Calibri Light" w:cs="Times New Roman"/>
        </w:rPr>
        <w:t xml:space="preserve"> </w:t>
      </w:r>
      <w:r w:rsidRPr="000E4149">
        <w:rPr>
          <w:rFonts w:ascii="Calibri Light" w:eastAsia="Calibri" w:hAnsi="Calibri Light" w:cs="Times New Roman" w:hint="eastAsia"/>
        </w:rPr>
        <w:t>žá</w:t>
      </w:r>
      <w:r w:rsidRPr="000E4149">
        <w:rPr>
          <w:rFonts w:ascii="Calibri Light" w:eastAsia="Calibri" w:hAnsi="Calibri Light" w:cs="Times New Roman"/>
        </w:rPr>
        <w:t>rov</w:t>
      </w:r>
      <w:r w:rsidRPr="000E4149">
        <w:rPr>
          <w:rFonts w:ascii="Calibri Light" w:eastAsia="Calibri" w:hAnsi="Calibri Light" w:cs="Times New Roman" w:hint="eastAsia"/>
        </w:rPr>
        <w:t>ě</w:t>
      </w:r>
      <w:r w:rsidRPr="000E4149">
        <w:rPr>
          <w:rFonts w:ascii="Calibri Light" w:eastAsia="Calibri" w:hAnsi="Calibri Light" w:cs="Times New Roman"/>
        </w:rPr>
        <w:t xml:space="preserve"> zinkov</w:t>
      </w:r>
      <w:r w:rsidRPr="000E4149">
        <w:rPr>
          <w:rFonts w:ascii="Calibri Light" w:eastAsia="Calibri" w:hAnsi="Calibri Light" w:cs="Times New Roman" w:hint="eastAsia"/>
        </w:rPr>
        <w:t>á</w:t>
      </w:r>
      <w:r w:rsidRPr="000E4149">
        <w:rPr>
          <w:rFonts w:ascii="Calibri Light" w:eastAsia="Calibri" w:hAnsi="Calibri Light" w:cs="Times New Roman"/>
        </w:rPr>
        <w:t xml:space="preserve">n </w:t>
      </w:r>
      <w:r w:rsidRPr="000E4149">
        <w:rPr>
          <w:rFonts w:ascii="Calibri Light" w:eastAsia="Calibri" w:hAnsi="Calibri Light" w:cs="Times New Roman" w:hint="eastAsia"/>
        </w:rPr>
        <w:t>Č</w:t>
      </w:r>
      <w:r w:rsidRPr="000E4149">
        <w:rPr>
          <w:rFonts w:ascii="Calibri Light" w:eastAsia="Calibri" w:hAnsi="Calibri Light" w:cs="Times New Roman"/>
        </w:rPr>
        <w:t>SN EN 10 346 Z275 g/m</w:t>
      </w:r>
      <w:r w:rsidRPr="000E4149">
        <w:rPr>
          <w:rFonts w:ascii="Calibri Light" w:eastAsia="Calibri" w:hAnsi="Calibri Light" w:cs="Times New Roman"/>
          <w:vertAlign w:val="superscript"/>
        </w:rPr>
        <w:t>2</w:t>
      </w:r>
      <w:r w:rsidRPr="000E4149">
        <w:rPr>
          <w:rFonts w:ascii="Calibri Light" w:eastAsia="Calibri" w:hAnsi="Calibri Light" w:cs="Times New Roman"/>
        </w:rPr>
        <w:t>, korozn</w:t>
      </w:r>
      <w:r w:rsidRPr="000E4149">
        <w:rPr>
          <w:rFonts w:ascii="Calibri Light" w:eastAsia="Calibri" w:hAnsi="Calibri Light" w:cs="Times New Roman" w:hint="eastAsia"/>
        </w:rPr>
        <w:t>í</w:t>
      </w:r>
      <w:r w:rsidRPr="000E4149">
        <w:rPr>
          <w:rFonts w:ascii="Calibri Light" w:eastAsia="Calibri" w:hAnsi="Calibri Light" w:cs="Times New Roman"/>
        </w:rPr>
        <w:t xml:space="preserve"> odolnost pro prost</w:t>
      </w:r>
      <w:r w:rsidRPr="000E4149">
        <w:rPr>
          <w:rFonts w:ascii="Calibri Light" w:eastAsia="Calibri" w:hAnsi="Calibri Light" w:cs="Times New Roman" w:hint="eastAsia"/>
        </w:rPr>
        <w:t>ř</w:t>
      </w:r>
      <w:r w:rsidRPr="000E4149">
        <w:rPr>
          <w:rFonts w:ascii="Calibri Light" w:eastAsia="Calibri" w:hAnsi="Calibri Light" w:cs="Times New Roman"/>
        </w:rPr>
        <w:t>ed</w:t>
      </w:r>
      <w:r w:rsidRPr="000E4149">
        <w:rPr>
          <w:rFonts w:ascii="Calibri Light" w:eastAsia="Calibri" w:hAnsi="Calibri Light" w:cs="Times New Roman" w:hint="eastAsia"/>
        </w:rPr>
        <w:t>í</w:t>
      </w:r>
      <w:r w:rsidRPr="000E4149">
        <w:rPr>
          <w:rFonts w:ascii="Calibri Light" w:eastAsia="Calibri" w:hAnsi="Calibri Light" w:cs="Times New Roman"/>
        </w:rPr>
        <w:t xml:space="preserve"> C2 dle </w:t>
      </w:r>
      <w:r w:rsidRPr="000E4149">
        <w:rPr>
          <w:rFonts w:ascii="Calibri Light" w:eastAsia="Calibri" w:hAnsi="Calibri Light" w:cs="Times New Roman" w:hint="eastAsia"/>
        </w:rPr>
        <w:t>Č</w:t>
      </w:r>
      <w:r w:rsidRPr="000E4149">
        <w:rPr>
          <w:rFonts w:ascii="Calibri Light" w:eastAsia="Calibri" w:hAnsi="Calibri Light" w:cs="Times New Roman"/>
        </w:rPr>
        <w:t>SN EN ISO 14713</w:t>
      </w:r>
    </w:p>
    <w:p w14:paraId="664A7B1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vany pro odvod kondenzátu provedeny min. z nerezu X5CrNi18-10 dle </w:t>
      </w:r>
      <w:r w:rsidRPr="000E4149">
        <w:rPr>
          <w:rFonts w:ascii="Calibri Light" w:eastAsia="Times New Roman" w:hAnsi="Calibri Light" w:cs="Times New Roman"/>
          <w:bCs/>
          <w:lang w:eastAsia="cs-CZ"/>
        </w:rPr>
        <w:t>EN 10088-2, po svařování provedena pasivace svarů</w:t>
      </w:r>
    </w:p>
    <w:p w14:paraId="5260BD14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Times New Roman" w:hAnsi="Calibri Light" w:cs="Times New Roman"/>
          <w:lang w:eastAsia="cs-CZ"/>
        </w:rPr>
      </w:pPr>
      <w:r w:rsidRPr="000E4149">
        <w:rPr>
          <w:rFonts w:ascii="Calibri Light" w:eastAsia="Times New Roman" w:hAnsi="Calibri Light" w:cs="Times New Roman"/>
          <w:lang w:eastAsia="cs-CZ"/>
        </w:rPr>
        <w:t>vedení jednotlivých vestaveb – pozinkovaný plech s výjimkou eliminátoru kapek a výparníku, toto provedeno v nerezu (min. 1.4301)</w:t>
      </w:r>
    </w:p>
    <w:p w14:paraId="64428A0C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Times New Roman" w:hAnsi="Calibri Light" w:cs="Times New Roman"/>
          <w:lang w:eastAsia="cs-CZ"/>
        </w:rPr>
        <w:t>lamely výměníků – hliníkové</w:t>
      </w:r>
    </w:p>
    <w:p w14:paraId="67B6C9C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Times New Roman" w:hAnsi="Calibri Light" w:cs="Times New Roman"/>
          <w:lang w:eastAsia="cs-CZ"/>
        </w:rPr>
        <w:t xml:space="preserve">materiál trubek výměníků – </w:t>
      </w:r>
      <w:proofErr w:type="spellStart"/>
      <w:r w:rsidRPr="000E4149">
        <w:rPr>
          <w:rFonts w:ascii="Calibri Light" w:eastAsia="Times New Roman" w:hAnsi="Calibri Light" w:cs="Times New Roman"/>
          <w:lang w:eastAsia="cs-CZ"/>
        </w:rPr>
        <w:t>Cu</w:t>
      </w:r>
      <w:proofErr w:type="spellEnd"/>
    </w:p>
    <w:p w14:paraId="6A677B7B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Times New Roman" w:hAnsi="Calibri Light" w:cs="Times New Roman"/>
          <w:lang w:eastAsia="cs-CZ"/>
        </w:rPr>
        <w:t>materiál sběrače a rozdělovače výměníků – ocelový + opatřený ochranným lakováním (nátěrem apod.)</w:t>
      </w:r>
    </w:p>
    <w:p w14:paraId="1EF913A0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materiál výměníku tepla komory plynového ohřívače: nerez, tlustostěnná</w:t>
      </w:r>
    </w:p>
    <w:p w14:paraId="547290DA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Times New Roman" w:hAnsi="Calibri Light" w:cs="Times New Roman"/>
          <w:lang w:eastAsia="cs-CZ"/>
        </w:rPr>
      </w:pPr>
      <w:r w:rsidRPr="000E4149">
        <w:rPr>
          <w:rFonts w:ascii="Calibri Light" w:eastAsia="Times New Roman" w:hAnsi="Calibri Light" w:cs="Times New Roman"/>
          <w:bCs/>
          <w:lang w:eastAsia="cs-CZ"/>
        </w:rPr>
        <w:t>stříška poplastovaný plech</w:t>
      </w:r>
    </w:p>
    <w:p w14:paraId="4A2BF01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Times New Roman" w:hAnsi="Calibri Light" w:cs="Times New Roman"/>
          <w:lang w:eastAsia="cs-CZ"/>
        </w:rPr>
      </w:pPr>
      <w:r w:rsidRPr="000E4149">
        <w:rPr>
          <w:rFonts w:ascii="Calibri Light" w:eastAsia="Times New Roman" w:hAnsi="Calibri Light" w:cs="Times New Roman"/>
          <w:bCs/>
          <w:lang w:eastAsia="cs-CZ"/>
        </w:rPr>
        <w:t>klapky s hliníkovými lamelami</w:t>
      </w:r>
    </w:p>
    <w:p w14:paraId="12A63D42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Times New Roman" w:hAnsi="Calibri Light" w:cs="Times New Roman"/>
          <w:lang w:eastAsia="cs-CZ"/>
        </w:rPr>
      </w:pPr>
      <w:r w:rsidRPr="000E4149">
        <w:rPr>
          <w:rFonts w:ascii="Calibri Light" w:eastAsia="Times New Roman" w:hAnsi="Calibri Light" w:cs="Times New Roman"/>
          <w:bCs/>
          <w:lang w:eastAsia="cs-CZ"/>
        </w:rPr>
        <w:t>příruby pružných manžet pozinkované</w:t>
      </w:r>
    </w:p>
    <w:p w14:paraId="0E88C879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Times New Roman" w:hAnsi="Calibri Light" w:cs="Times New Roman"/>
          <w:lang w:eastAsia="cs-CZ"/>
        </w:rPr>
      </w:pPr>
      <w:r w:rsidRPr="000E4149">
        <w:rPr>
          <w:rFonts w:ascii="Calibri Light" w:eastAsia="Times New Roman" w:hAnsi="Calibri Light" w:cs="Times New Roman"/>
          <w:lang w:eastAsia="cs-CZ"/>
        </w:rPr>
        <w:t>podstavný rám jednotky vyroben z dodatečně žárově zinkované plechu z důvodu opatření střižných hran ochrannou vrstvou zinku</w:t>
      </w:r>
    </w:p>
    <w:p w14:paraId="307F85FA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Deskový rekuperátor:</w:t>
      </w:r>
    </w:p>
    <w:p w14:paraId="27438E41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lastRenderedPageBreak/>
        <w:t>rozteč lamel je vymezena tvarovou úpravou lamely (žlábky, profilování)</w:t>
      </w:r>
    </w:p>
    <w:p w14:paraId="65B5238F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spojení lamel je provedeno několikanásobným zahnutím, což poskytuje dobrou těsnost i tuhost lamelového bloku</w:t>
      </w:r>
    </w:p>
    <w:p w14:paraId="71221DE1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vnitřní netěsnost je maximálně </w:t>
      </w:r>
      <w:proofErr w:type="gramStart"/>
      <w:r w:rsidRPr="000E4149">
        <w:rPr>
          <w:rFonts w:ascii="Calibri Light" w:eastAsia="Calibri" w:hAnsi="Calibri Light" w:cs="Times New Roman"/>
        </w:rPr>
        <w:t>0,1%</w:t>
      </w:r>
      <w:proofErr w:type="gramEnd"/>
      <w:r w:rsidRPr="000E4149">
        <w:rPr>
          <w:rFonts w:ascii="Calibri Light" w:eastAsia="Calibri" w:hAnsi="Calibri Light" w:cs="Times New Roman"/>
        </w:rPr>
        <w:t xml:space="preserve"> z nominálního průtoku vzduchu při tlakové diferenci 250 Pa</w:t>
      </w:r>
    </w:p>
    <w:p w14:paraId="44E14762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rozsah pracovních teplot -</w:t>
      </w:r>
      <w:proofErr w:type="gramStart"/>
      <w:r w:rsidRPr="000E4149">
        <w:rPr>
          <w:rFonts w:ascii="Calibri Light" w:eastAsia="Calibri" w:hAnsi="Calibri Light" w:cs="Times New Roman"/>
        </w:rPr>
        <w:t>40°C</w:t>
      </w:r>
      <w:proofErr w:type="gramEnd"/>
      <w:r w:rsidRPr="000E4149">
        <w:rPr>
          <w:rFonts w:ascii="Calibri Light" w:eastAsia="Calibri" w:hAnsi="Calibri Light" w:cs="Times New Roman"/>
        </w:rPr>
        <w:t xml:space="preserve"> až +80°C</w:t>
      </w:r>
    </w:p>
    <w:p w14:paraId="117C642E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deskový rekuperátor je vybaven bočním bypassem pro obtok vzduchu a bypassovou klapkou, pomocí bypassové klapky je možno regulovat výkon výměníku</w:t>
      </w:r>
    </w:p>
    <w:p w14:paraId="6C1BE990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na straně odvodního i přívodního vzduchu je deskový rekuperátor osazen vanou odvodu kondenzátu</w:t>
      </w:r>
    </w:p>
    <w:p w14:paraId="05DC23A4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součásti dodávky rekuperátoru i servopohon bypassové klapky </w:t>
      </w:r>
    </w:p>
    <w:p w14:paraId="694FF476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součásti dodávky VZT jednotky i čidla pro </w:t>
      </w:r>
      <w:proofErr w:type="spellStart"/>
      <w:r w:rsidRPr="000E4149">
        <w:rPr>
          <w:rFonts w:ascii="Calibri Light" w:eastAsia="Calibri" w:hAnsi="Calibri Light" w:cs="Times New Roman"/>
        </w:rPr>
        <w:t>protimrazovou</w:t>
      </w:r>
      <w:proofErr w:type="spellEnd"/>
      <w:r w:rsidRPr="000E4149">
        <w:rPr>
          <w:rFonts w:ascii="Calibri Light" w:eastAsia="Calibri" w:hAnsi="Calibri Light" w:cs="Times New Roman"/>
        </w:rPr>
        <w:t xml:space="preserve"> ochranu rekuperátoru</w:t>
      </w:r>
    </w:p>
    <w:p w14:paraId="3B624150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Výparník:</w:t>
      </w:r>
    </w:p>
    <w:p w14:paraId="437069DC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minimální rozteč lamel výměníku dle ČSN EN 13053</w:t>
      </w:r>
    </w:p>
    <w:p w14:paraId="4A9A07EB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výměník instalován na vodících ližinách, které umožňují vysunutí výměníku v případě čištění nebo servisního zásahu (výměny)</w:t>
      </w:r>
    </w:p>
    <w:p w14:paraId="122EAAE6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zkoušen na těsnost tlakovým vzduchem pod vodou</w:t>
      </w:r>
    </w:p>
    <w:p w14:paraId="235EFBF1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za výparníkem instalován eliminátor kapek</w:t>
      </w:r>
    </w:p>
    <w:p w14:paraId="0DF423D8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počet okruhů: 3</w:t>
      </w:r>
    </w:p>
    <w:p w14:paraId="6A0FE065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součástí komory s chladičem a eliminátorem kapek vana pro odvod kondenzátu a sifon</w:t>
      </w:r>
    </w:p>
    <w:p w14:paraId="7E20751A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výparník bude pracovat jako reverzibilní</w:t>
      </w:r>
    </w:p>
    <w:p w14:paraId="3E3974A9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Komora plynového ohřívače:</w:t>
      </w:r>
    </w:p>
    <w:p w14:paraId="3D3D47F1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včetně bypassové klapky</w:t>
      </w:r>
    </w:p>
    <w:p w14:paraId="72FDCC81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včetně tlumící vložky pro vyšší teploty</w:t>
      </w:r>
    </w:p>
    <w:p w14:paraId="0D9B568B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včetně hořáku – referenční výrobek hořák </w:t>
      </w:r>
      <w:proofErr w:type="spellStart"/>
      <w:r w:rsidRPr="000E4149">
        <w:rPr>
          <w:rFonts w:ascii="Calibri Light" w:eastAsia="Calibri" w:hAnsi="Calibri Light" w:cs="Times New Roman"/>
        </w:rPr>
        <w:t>Weishaupt</w:t>
      </w:r>
      <w:proofErr w:type="spellEnd"/>
      <w:r w:rsidRPr="000E4149">
        <w:rPr>
          <w:rFonts w:ascii="Calibri Light" w:eastAsia="Calibri" w:hAnsi="Calibri Light" w:cs="Times New Roman"/>
        </w:rPr>
        <w:t xml:space="preserve"> WG x/y-ZM, modulační tříbodová regulace výkonu, dodavatel povinen doložit zkou</w:t>
      </w:r>
      <w:r w:rsidRPr="000E4149">
        <w:rPr>
          <w:rFonts w:ascii="Calibri Light" w:eastAsia="Calibri" w:hAnsi="Calibri Light" w:cs="Times New Roman" w:hint="eastAsia"/>
        </w:rPr>
        <w:t>š</w:t>
      </w:r>
      <w:r w:rsidRPr="000E4149">
        <w:rPr>
          <w:rFonts w:ascii="Calibri Light" w:eastAsia="Calibri" w:hAnsi="Calibri Light" w:cs="Times New Roman"/>
        </w:rPr>
        <w:t>eny nezávislou zku</w:t>
      </w:r>
      <w:r w:rsidRPr="000E4149">
        <w:rPr>
          <w:rFonts w:ascii="Calibri Light" w:eastAsia="Calibri" w:hAnsi="Calibri Light" w:cs="Times New Roman" w:hint="eastAsia"/>
        </w:rPr>
        <w:t>š</w:t>
      </w:r>
      <w:r w:rsidRPr="000E4149">
        <w:rPr>
          <w:rFonts w:ascii="Calibri Light" w:eastAsia="Calibri" w:hAnsi="Calibri Light" w:cs="Times New Roman"/>
        </w:rPr>
        <w:t xml:space="preserve">ebnou a splňuji následující normy a směrnice EU: Směrnice pro plyn 90/396/EWG, EN 676, Směrnice pro strojní zařízeni 98/37/EG, Elektromagnetická kompatibilita EMV 89/336/EWG, Směrnice pro nízká napěti 73/23/EWG, Směrnice pro účinnost 92/42/EWG, hořák dodán volně přiložen jeho montáž zajistí realizátor, spuštění hořáku a </w:t>
      </w:r>
      <w:proofErr w:type="spellStart"/>
      <w:r w:rsidRPr="000E4149">
        <w:rPr>
          <w:rFonts w:ascii="Calibri Light" w:eastAsia="Calibri" w:hAnsi="Calibri Light" w:cs="Times New Roman"/>
        </w:rPr>
        <w:t>zaregulování</w:t>
      </w:r>
      <w:proofErr w:type="spellEnd"/>
      <w:r w:rsidRPr="000E4149">
        <w:rPr>
          <w:rFonts w:ascii="Calibri Light" w:eastAsia="Calibri" w:hAnsi="Calibri Light" w:cs="Times New Roman"/>
        </w:rPr>
        <w:t>, revize není v dodávce VZT jednotky</w:t>
      </w:r>
    </w:p>
    <w:p w14:paraId="1B53D8B5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stěna komory výměníku tepla z tlustostěnné </w:t>
      </w:r>
      <w:proofErr w:type="spellStart"/>
      <w:r w:rsidRPr="000E4149">
        <w:rPr>
          <w:rFonts w:ascii="Calibri Light" w:eastAsia="Calibri" w:hAnsi="Calibri Light" w:cs="Times New Roman"/>
        </w:rPr>
        <w:t>nerezi</w:t>
      </w:r>
      <w:proofErr w:type="spellEnd"/>
    </w:p>
    <w:p w14:paraId="7AAD52CB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komín (kouřovod) není součástí dodávky VZT jednotky</w:t>
      </w:r>
    </w:p>
    <w:p w14:paraId="664E3B0B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komora včetně trojného havarijního termostatu</w:t>
      </w:r>
    </w:p>
    <w:p w14:paraId="623BF43A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Filtr vzduchu:</w:t>
      </w:r>
    </w:p>
    <w:p w14:paraId="3115501B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Helv"/>
        </w:rPr>
        <w:t xml:space="preserve">použity výhradně kapsové filtry pro třídy filtrace M5 z progresivně konstruované netkané textilie ze </w:t>
      </w:r>
      <w:proofErr w:type="gramStart"/>
      <w:r w:rsidRPr="000E4149">
        <w:rPr>
          <w:rFonts w:ascii="Calibri Light" w:eastAsia="Calibri" w:hAnsi="Calibri Light" w:cs="Helv"/>
        </w:rPr>
        <w:t>100%</w:t>
      </w:r>
      <w:proofErr w:type="gramEnd"/>
      <w:r w:rsidRPr="000E4149">
        <w:rPr>
          <w:rFonts w:ascii="Calibri Light" w:eastAsia="Calibri" w:hAnsi="Calibri Light" w:cs="Helv"/>
        </w:rPr>
        <w:t xml:space="preserve"> syntetických vláken</w:t>
      </w:r>
    </w:p>
    <w:p w14:paraId="19AED907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Helv"/>
        </w:rPr>
        <w:t xml:space="preserve">v odtahu před kapsový filtr řazen omyvatelný filtr pro záchyt tuků a aerosolů tř. G3, filtr včetně vaničky pro </w:t>
      </w:r>
      <w:proofErr w:type="spellStart"/>
      <w:r w:rsidRPr="000E4149">
        <w:rPr>
          <w:rFonts w:ascii="Calibri Light" w:eastAsia="Calibri" w:hAnsi="Calibri Light" w:cs="Helv"/>
        </w:rPr>
        <w:t>odkap</w:t>
      </w:r>
      <w:proofErr w:type="spellEnd"/>
      <w:r w:rsidRPr="000E4149">
        <w:rPr>
          <w:rFonts w:ascii="Calibri Light" w:eastAsia="Calibri" w:hAnsi="Calibri Light" w:cs="Helv"/>
        </w:rPr>
        <w:t xml:space="preserve"> zachycených mastnot</w:t>
      </w:r>
    </w:p>
    <w:p w14:paraId="63C8A461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Helv"/>
        </w:rPr>
      </w:pPr>
      <w:r w:rsidRPr="000E4149">
        <w:rPr>
          <w:rFonts w:ascii="Calibri Light" w:eastAsia="Calibri" w:hAnsi="Calibri Light" w:cs="Helv"/>
        </w:rPr>
        <w:t xml:space="preserve">minimální </w:t>
      </w:r>
      <w:proofErr w:type="spellStart"/>
      <w:r w:rsidRPr="000E4149">
        <w:rPr>
          <w:rFonts w:ascii="Calibri Light" w:eastAsia="Calibri" w:hAnsi="Calibri Light" w:cs="Helv"/>
        </w:rPr>
        <w:t>odlučivost</w:t>
      </w:r>
      <w:proofErr w:type="spellEnd"/>
      <w:r w:rsidRPr="000E4149">
        <w:rPr>
          <w:rFonts w:ascii="Calibri Light" w:eastAsia="Calibri" w:hAnsi="Calibri Light" w:cs="Helv"/>
        </w:rPr>
        <w:t xml:space="preserve"> filtrů dle ČSN EN 779 v závislosti na požadované třídě filtrace</w:t>
      </w:r>
    </w:p>
    <w:p w14:paraId="2356F7FB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Helv"/>
        </w:rPr>
      </w:pPr>
      <w:r w:rsidRPr="000E4149">
        <w:rPr>
          <w:rFonts w:ascii="Calibri Light" w:eastAsia="Calibri" w:hAnsi="Calibri Light" w:cs="Helv"/>
        </w:rPr>
        <w:t>filtry musí splňovat požadavky dle EN 779:2012</w:t>
      </w:r>
    </w:p>
    <w:p w14:paraId="5A740A62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Helv"/>
        </w:rPr>
      </w:pPr>
      <w:r w:rsidRPr="000E4149">
        <w:rPr>
          <w:rFonts w:ascii="Calibri Light" w:eastAsia="Calibri" w:hAnsi="Calibri Light" w:cs="Helv"/>
        </w:rPr>
        <w:t>filtry musí splňovat požadavky dle Nařízení Komise (EU) č. 1253/2014</w:t>
      </w:r>
    </w:p>
    <w:p w14:paraId="30BF4644" w14:textId="77777777" w:rsidR="000E4149" w:rsidRPr="000E4149" w:rsidRDefault="000E4149" w:rsidP="000E414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Helv"/>
        </w:rPr>
      </w:pPr>
      <w:r w:rsidRPr="000E4149">
        <w:rPr>
          <w:rFonts w:ascii="Calibri Light" w:eastAsia="Calibri" w:hAnsi="Calibri Light" w:cs="Helv"/>
        </w:rPr>
        <w:t>na vnějším plášti VZT jednotky instalovány snímače zanesení filtrů</w:t>
      </w:r>
    </w:p>
    <w:p w14:paraId="34F7716D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Uzavírací klapky:</w:t>
      </w:r>
    </w:p>
    <w:p w14:paraId="13C72A7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klapky na jednotce třídy těsnosti 2 dle ČSN EN 1751</w:t>
      </w:r>
    </w:p>
    <w:p w14:paraId="5AB4856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klapka je opatřena čtyřhranem pro montáž servopohonu</w:t>
      </w:r>
    </w:p>
    <w:p w14:paraId="5A6E6B0D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klapky jsou dimenzovány s mechanickou stabilitou pro tlakovou diferenci min. 1 000 Pa</w:t>
      </w:r>
    </w:p>
    <w:p w14:paraId="590DB91F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klapka instalována uvnitř opláštění VZT jednotky mj. z důvodu ochrany servopohonu a klapky před nepříznivými vnějšími vlivy</w:t>
      </w:r>
    </w:p>
    <w:p w14:paraId="7E83CD93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Tlumící manžety pro připojení potrubí k VZT jednotce:</w:t>
      </w:r>
    </w:p>
    <w:p w14:paraId="21726F26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 dodávky VZT jednotky</w:t>
      </w:r>
    </w:p>
    <w:p w14:paraId="3E1ECA43" w14:textId="77777777" w:rsidR="000E4149" w:rsidRPr="000E4149" w:rsidRDefault="000E4149" w:rsidP="000E4149">
      <w:pPr>
        <w:spacing w:after="0" w:line="240" w:lineRule="auto"/>
        <w:ind w:left="720"/>
        <w:contextualSpacing/>
        <w:jc w:val="both"/>
        <w:rPr>
          <w:rFonts w:ascii="Calibri Light" w:eastAsia="Calibri" w:hAnsi="Calibri Light" w:cs="Times New Roman"/>
        </w:rPr>
      </w:pPr>
    </w:p>
    <w:p w14:paraId="3E4254CA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lastRenderedPageBreak/>
        <w:t>Výfukový nástavec pro ukončení odtahové větve VZT jednotky:</w:t>
      </w:r>
    </w:p>
    <w:p w14:paraId="11BBAB2B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 dodávky VZT jednotky v materiálovém provedení shodném s pláštěm VZT jednotky</w:t>
      </w:r>
    </w:p>
    <w:p w14:paraId="67A245AB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Kulisový tlumič hluku ve VZT jednotce:</w:t>
      </w:r>
    </w:p>
    <w:p w14:paraId="5757A209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 dodávky VZT jednotky pro výfuk na odtahu</w:t>
      </w:r>
    </w:p>
    <w:p w14:paraId="57F02935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integrován do opláštění</w:t>
      </w:r>
    </w:p>
    <w:p w14:paraId="3369AC59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povrch omyvatelný</w:t>
      </w:r>
    </w:p>
    <w:p w14:paraId="7805A0DB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tlumič snadno vyjímatelný bez nutnosti jednotlivé kulisy odvrtávat apod.</w:t>
      </w:r>
    </w:p>
    <w:p w14:paraId="0AF8D930" w14:textId="77777777" w:rsidR="000E4149" w:rsidRPr="000E4149" w:rsidRDefault="000E4149" w:rsidP="000E4149">
      <w:pPr>
        <w:spacing w:before="60" w:after="60" w:line="240" w:lineRule="auto"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Ventilátory:</w:t>
      </w:r>
    </w:p>
    <w:p w14:paraId="07B0C202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ventilátor upevněn k plášti VZT jednotky pomocí tlumičů chvění </w:t>
      </w:r>
    </w:p>
    <w:p w14:paraId="230F89B7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ventilátor s volným oběžným kolem (</w:t>
      </w:r>
      <w:proofErr w:type="spellStart"/>
      <w:r w:rsidRPr="000E4149">
        <w:rPr>
          <w:rFonts w:ascii="Calibri Light" w:eastAsia="Calibri" w:hAnsi="Calibri Light" w:cs="Times New Roman"/>
        </w:rPr>
        <w:t>Plug</w:t>
      </w:r>
      <w:proofErr w:type="spellEnd"/>
      <w:r w:rsidRPr="000E4149">
        <w:rPr>
          <w:rFonts w:ascii="Calibri Light" w:eastAsia="Calibri" w:hAnsi="Calibri Light" w:cs="Times New Roman"/>
        </w:rPr>
        <w:t xml:space="preserve"> </w:t>
      </w:r>
      <w:proofErr w:type="spellStart"/>
      <w:r w:rsidRPr="000E4149">
        <w:rPr>
          <w:rFonts w:ascii="Calibri Light" w:eastAsia="Calibri" w:hAnsi="Calibri Light" w:cs="Times New Roman"/>
        </w:rPr>
        <w:t>fan</w:t>
      </w:r>
      <w:proofErr w:type="spellEnd"/>
      <w:r w:rsidRPr="000E4149">
        <w:rPr>
          <w:rFonts w:ascii="Calibri Light" w:eastAsia="Calibri" w:hAnsi="Calibri Light" w:cs="Times New Roman"/>
        </w:rPr>
        <w:t>) pro provoz bez spirální skříně</w:t>
      </w:r>
    </w:p>
    <w:p w14:paraId="2622F3CB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  <w:color w:val="FF0000"/>
        </w:rPr>
      </w:pPr>
      <w:r w:rsidRPr="000E4149">
        <w:rPr>
          <w:rFonts w:ascii="Calibri Light" w:eastAsia="Calibri" w:hAnsi="Calibri Light" w:cs="Times New Roman"/>
        </w:rPr>
        <w:t>oběžné kolo s dozadu zahnutými lopatkami</w:t>
      </w:r>
    </w:p>
    <w:p w14:paraId="25EF8312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ventilátor opatřen EC motorem</w:t>
      </w:r>
    </w:p>
    <w:p w14:paraId="70841896" w14:textId="77777777" w:rsidR="000E4149" w:rsidRPr="000E4149" w:rsidRDefault="000E4149" w:rsidP="000E414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ventilátor opatřen od výrobce ventilátoru odběrnými místy pro osazení snímače diferenčního tlaku k </w:t>
      </w:r>
      <w:r w:rsidRPr="000E4149">
        <w:rPr>
          <w:rFonts w:ascii="Calibri Light" w:eastAsia="Calibri" w:hAnsi="Calibri Light" w:cs="Helv"/>
          <w:bCs/>
        </w:rPr>
        <w:t>regulaci průtoku vzduchu na základě měření a vyhodnocování změn statického tlaku v systému, tato odběrná místa jsou vyvedena na vnější plášť VZT jednotky</w:t>
      </w:r>
    </w:p>
    <w:p w14:paraId="16B02489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Helv"/>
          <w:bCs/>
        </w:rPr>
        <w:t>ventilátory dimenzovány tak že v daném pracovním bodě mají min. 5% rezervu otáček vzhledem k max. otáčkám pro danou kombinaci oběžného kola a motoru</w:t>
      </w:r>
    </w:p>
    <w:p w14:paraId="7E7660ED" w14:textId="77777777" w:rsidR="000E4149" w:rsidRPr="000E4149" w:rsidRDefault="000E4149" w:rsidP="000E414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  <w:b/>
          <w:u w:val="single"/>
        </w:rPr>
        <w:t>Základový rám pod jednotkou:</w:t>
      </w:r>
    </w:p>
    <w:p w14:paraId="1E71570A" w14:textId="77777777" w:rsidR="000E4149" w:rsidRPr="000E4149" w:rsidRDefault="000E4149" w:rsidP="000E4149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Calibri Light" w:eastAsia="Calibri" w:hAnsi="Calibri Light" w:cs="Times New Roman"/>
          <w:b/>
          <w:u w:val="single"/>
        </w:rPr>
      </w:pPr>
      <w:r w:rsidRPr="000E4149">
        <w:rPr>
          <w:rFonts w:ascii="Calibri Light" w:eastAsia="Calibri" w:hAnsi="Calibri Light" w:cs="Times New Roman"/>
        </w:rPr>
        <w:t xml:space="preserve">výška </w:t>
      </w:r>
      <w:proofErr w:type="gramStart"/>
      <w:r w:rsidRPr="000E4149">
        <w:rPr>
          <w:rFonts w:ascii="Calibri Light" w:eastAsia="Calibri" w:hAnsi="Calibri Light" w:cs="Times New Roman"/>
        </w:rPr>
        <w:t>150mm</w:t>
      </w:r>
      <w:proofErr w:type="gramEnd"/>
    </w:p>
    <w:p w14:paraId="48F1D165" w14:textId="77777777" w:rsidR="00575022" w:rsidRDefault="000E4149" w:rsidP="00575022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17"/>
          <w:szCs w:val="17"/>
        </w:rPr>
      </w:pPr>
      <w:r w:rsidRPr="000E4149">
        <w:rPr>
          <w:rFonts w:ascii="Calibri Light" w:eastAsia="Calibri" w:hAnsi="Calibri Light" w:cs="Times New Roman"/>
          <w:b/>
          <w:u w:val="single"/>
        </w:rPr>
        <w:t>Řídicí jednotka pro VZT jednotky:</w:t>
      </w:r>
      <w:r w:rsidR="00575022" w:rsidRPr="00575022">
        <w:rPr>
          <w:rFonts w:ascii="CIDFont+F2" w:hAnsi="CIDFont+F2" w:cs="CIDFont+F2"/>
          <w:sz w:val="17"/>
          <w:szCs w:val="17"/>
        </w:rPr>
        <w:t xml:space="preserve"> </w:t>
      </w:r>
    </w:p>
    <w:p w14:paraId="7D24E6AE" w14:textId="0C4A095A" w:rsidR="000E4149" w:rsidRPr="00575022" w:rsidRDefault="00575022" w:rsidP="00575022">
      <w:pPr>
        <w:autoSpaceDE w:val="0"/>
        <w:autoSpaceDN w:val="0"/>
        <w:adjustRightInd w:val="0"/>
        <w:spacing w:after="0" w:line="240" w:lineRule="auto"/>
        <w:ind w:left="708"/>
        <w:rPr>
          <w:rFonts w:ascii="Calibri Light" w:eastAsia="Calibri" w:hAnsi="Calibri Light" w:cs="Times New Roman"/>
        </w:rPr>
      </w:pPr>
      <w:r w:rsidRPr="00575022">
        <w:rPr>
          <w:rFonts w:ascii="Calibri Light" w:eastAsia="Calibri" w:hAnsi="Calibri Light" w:cs="Times New Roman"/>
        </w:rPr>
        <w:t xml:space="preserve">Typ </w:t>
      </w:r>
      <w:proofErr w:type="spellStart"/>
      <w:r>
        <w:rPr>
          <w:rFonts w:ascii="Calibri Light" w:eastAsia="Calibri" w:hAnsi="Calibri Light" w:cs="Times New Roman"/>
        </w:rPr>
        <w:t>c</w:t>
      </w:r>
      <w:r w:rsidRPr="00575022">
        <w:rPr>
          <w:rFonts w:ascii="Calibri Light" w:eastAsia="Calibri" w:hAnsi="Calibri Light" w:cs="Times New Roman"/>
        </w:rPr>
        <w:t>eloplechová</w:t>
      </w:r>
      <w:proofErr w:type="spellEnd"/>
      <w:r w:rsidRPr="00575022">
        <w:rPr>
          <w:rFonts w:ascii="Calibri Light" w:eastAsia="Calibri" w:hAnsi="Calibri Light" w:cs="Times New Roman"/>
        </w:rPr>
        <w:t xml:space="preserve"> s ventilátorem a vyhříváním</w:t>
      </w:r>
      <w:r>
        <w:rPr>
          <w:rFonts w:ascii="Calibri Light" w:eastAsia="Calibri" w:hAnsi="Calibri Light" w:cs="Times New Roman"/>
        </w:rPr>
        <w:t xml:space="preserve">. </w:t>
      </w:r>
      <w:r w:rsidRPr="00575022">
        <w:rPr>
          <w:rFonts w:ascii="Calibri Light" w:eastAsia="Calibri" w:hAnsi="Calibri Light" w:cs="Times New Roman"/>
        </w:rPr>
        <w:t>Velikost 1200 × 750 × 300</w:t>
      </w:r>
      <w:r>
        <w:rPr>
          <w:rFonts w:ascii="Calibri Light" w:eastAsia="Calibri" w:hAnsi="Calibri Light" w:cs="Times New Roman"/>
        </w:rPr>
        <w:t>.</w:t>
      </w:r>
      <w:r w:rsidRPr="00575022">
        <w:rPr>
          <w:rFonts w:ascii="Calibri Light" w:eastAsia="Calibri" w:hAnsi="Calibri Light" w:cs="Times New Roman"/>
        </w:rPr>
        <w:t>Krytí IP 55</w:t>
      </w:r>
      <w:r>
        <w:rPr>
          <w:rFonts w:ascii="Calibri Light" w:eastAsia="Calibri" w:hAnsi="Calibri Light" w:cs="Times New Roman"/>
        </w:rPr>
        <w:t xml:space="preserve">, </w:t>
      </w:r>
      <w:r w:rsidRPr="00575022">
        <w:rPr>
          <w:rFonts w:ascii="Calibri Light" w:eastAsia="Calibri" w:hAnsi="Calibri Light" w:cs="Times New Roman"/>
        </w:rPr>
        <w:t>Třída ochrany I (EN 61140 ed.2)</w:t>
      </w:r>
      <w:r>
        <w:rPr>
          <w:rFonts w:ascii="Calibri Light" w:eastAsia="Calibri" w:hAnsi="Calibri Light" w:cs="Times New Roman"/>
        </w:rPr>
        <w:t>, Otevírání dveří levé.</w:t>
      </w:r>
    </w:p>
    <w:p w14:paraId="0BB2AF6E" w14:textId="77777777" w:rsidR="000E4149" w:rsidRPr="000E4149" w:rsidRDefault="000E4149" w:rsidP="000E4149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Součástí dodávky VZT jednotky</w:t>
      </w:r>
    </w:p>
    <w:p w14:paraId="6100B925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Plně autonomní systém regulace</w:t>
      </w:r>
    </w:p>
    <w:p w14:paraId="73CBA465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Ovládání jednotky např. pomocí HMI s </w:t>
      </w:r>
      <w:proofErr w:type="spellStart"/>
      <w:r w:rsidRPr="000E4149">
        <w:rPr>
          <w:rFonts w:ascii="Calibri Light" w:eastAsia="Calibri" w:hAnsi="Calibri Light" w:cs="Times New Roman"/>
        </w:rPr>
        <w:t>displayem</w:t>
      </w:r>
      <w:proofErr w:type="spellEnd"/>
      <w:r w:rsidRPr="000E4149">
        <w:rPr>
          <w:rFonts w:ascii="Calibri Light" w:eastAsia="Calibri" w:hAnsi="Calibri Light" w:cs="Times New Roman"/>
        </w:rPr>
        <w:t>, HMI panel s plně textovým menu, alternativa se zadáváním požadovaných parametrů přes alfanumerické kódy není přípustná!</w:t>
      </w:r>
    </w:p>
    <w:p w14:paraId="666E9C5E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optimalizuje chod VZT jednotky dle monitorování aktuální teploty vzduchu větraného prostoru</w:t>
      </w:r>
    </w:p>
    <w:p w14:paraId="3C71AEB8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Součásti dodávky VZT jednotky čidla teploty – venkovního vzduchu, přívodního vzduchu a čidlo odtahového vzduchu</w:t>
      </w:r>
    </w:p>
    <w:p w14:paraId="7048AA3F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vybavena kontaktem nastavení režimu výkonu od EPS</w:t>
      </w:r>
    </w:p>
    <w:p w14:paraId="2EB8382F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vybavena kontakty pro vzdálené zapnutí/vypnutí/nastavení výkonového stupně</w:t>
      </w:r>
    </w:p>
    <w:p w14:paraId="6C50424E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Součástí řídicí jednotky i ovládání a komunikace přes protokol </w:t>
      </w:r>
      <w:proofErr w:type="spellStart"/>
      <w:r w:rsidRPr="000E4149">
        <w:rPr>
          <w:rFonts w:ascii="Calibri Light" w:eastAsia="Calibri" w:hAnsi="Calibri Light" w:cs="Times New Roman"/>
        </w:rPr>
        <w:t>Modbus</w:t>
      </w:r>
      <w:proofErr w:type="spellEnd"/>
      <w:r w:rsidRPr="000E4149">
        <w:rPr>
          <w:rFonts w:ascii="Calibri Light" w:eastAsia="Calibri" w:hAnsi="Calibri Light" w:cs="Times New Roman"/>
        </w:rPr>
        <w:t xml:space="preserve"> TCP</w:t>
      </w:r>
    </w:p>
    <w:p w14:paraId="5E0CA55E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s funkcí ovládání přes WEB rozhraní + vizualizace a sběr dat SCADA</w:t>
      </w:r>
    </w:p>
    <w:p w14:paraId="2630EAE1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 xml:space="preserve">Řídicí jednotka s mj. s těmito funkcemi: </w:t>
      </w:r>
      <w:proofErr w:type="spellStart"/>
      <w:r w:rsidRPr="000E4149">
        <w:rPr>
          <w:rFonts w:ascii="Calibri Light" w:eastAsia="Calibri" w:hAnsi="Calibri Light" w:cs="Times New Roman"/>
        </w:rPr>
        <w:t>freecooling</w:t>
      </w:r>
      <w:proofErr w:type="spellEnd"/>
      <w:r w:rsidRPr="000E4149">
        <w:rPr>
          <w:rFonts w:ascii="Calibri Light" w:eastAsia="Calibri" w:hAnsi="Calibri Light" w:cs="Times New Roman"/>
        </w:rPr>
        <w:t xml:space="preserve">, kompenzací otáček ventilátoru od teploty přívodního vzduchu pro zamezení přehřátí nebo podchlazení místnosti, ŘJ dále zajišťuje </w:t>
      </w:r>
      <w:proofErr w:type="spellStart"/>
      <w:r w:rsidRPr="000E4149">
        <w:rPr>
          <w:rFonts w:ascii="Calibri Light" w:eastAsia="Calibri" w:hAnsi="Calibri Light" w:cs="Times New Roman"/>
        </w:rPr>
        <w:t>protimrazovou</w:t>
      </w:r>
      <w:proofErr w:type="spellEnd"/>
      <w:r w:rsidRPr="000E4149">
        <w:rPr>
          <w:rFonts w:ascii="Calibri Light" w:eastAsia="Calibri" w:hAnsi="Calibri Light" w:cs="Times New Roman"/>
        </w:rPr>
        <w:t xml:space="preserve"> ochranu výměníku ZZT, poskytuje řídicí signály pro chladič a ostatní součásti VZT jednotky</w:t>
      </w:r>
    </w:p>
    <w:p w14:paraId="3DAF8A83" w14:textId="77777777" w:rsidR="000E4149" w:rsidRPr="000E4149" w:rsidRDefault="000E4149" w:rsidP="000E4149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s řízením ventilátorů v </w:t>
      </w:r>
      <w:proofErr w:type="gramStart"/>
      <w:r w:rsidRPr="000E4149">
        <w:rPr>
          <w:rFonts w:ascii="Calibri Light" w:eastAsia="Calibri" w:hAnsi="Calibri Light" w:cs="Times New Roman"/>
        </w:rPr>
        <w:t>5-ti</w:t>
      </w:r>
      <w:proofErr w:type="gramEnd"/>
      <w:r w:rsidRPr="000E4149">
        <w:rPr>
          <w:rFonts w:ascii="Calibri Light" w:eastAsia="Calibri" w:hAnsi="Calibri Light" w:cs="Times New Roman"/>
        </w:rPr>
        <w:t xml:space="preserve"> výkonových stupních</w:t>
      </w:r>
    </w:p>
    <w:p w14:paraId="44C7A34F" w14:textId="7207BC11" w:rsidR="000E4149" w:rsidRPr="00E50CC7" w:rsidRDefault="000E4149" w:rsidP="00E50CC7">
      <w:pPr>
        <w:numPr>
          <w:ilvl w:val="0"/>
          <w:numId w:val="13"/>
        </w:numPr>
        <w:spacing w:after="0" w:line="240" w:lineRule="auto"/>
        <w:ind w:left="1020" w:hanging="510"/>
        <w:contextualSpacing/>
        <w:jc w:val="both"/>
        <w:rPr>
          <w:rFonts w:ascii="Calibri Light" w:eastAsia="Calibri" w:hAnsi="Calibri Light" w:cs="Times New Roman"/>
        </w:rPr>
      </w:pPr>
      <w:r w:rsidRPr="000E4149">
        <w:rPr>
          <w:rFonts w:ascii="Calibri Light" w:eastAsia="Calibri" w:hAnsi="Calibri Light" w:cs="Times New Roman"/>
        </w:rPr>
        <w:t>Řídicí jednotka umožňuje nastavení časových režimů, mj. režimu komfortního (běžný provoz) a režimu útlum (ekonomický režim v době mimo provoz/plnou obsazenost)</w:t>
      </w:r>
    </w:p>
    <w:p w14:paraId="39D0D4F5" w14:textId="77777777" w:rsidR="000E4149" w:rsidRPr="000E4149" w:rsidRDefault="000E4149" w:rsidP="000E4149">
      <w:pPr>
        <w:keepNext/>
        <w:keepLines/>
        <w:spacing w:before="60" w:after="60" w:line="240" w:lineRule="auto"/>
        <w:jc w:val="both"/>
        <w:outlineLvl w:val="0"/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</w:pPr>
      <w:r w:rsidRPr="000E4149"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  <w:t xml:space="preserve">Akustické parametry VZT jednotek – požadované max. hodnoty součtové hladiny akustického výkonu v návrhovém pracovním </w:t>
      </w:r>
      <w:proofErr w:type="gramStart"/>
      <w:r w:rsidRPr="000E4149">
        <w:rPr>
          <w:rFonts w:ascii="Calibri Light" w:eastAsia="Times New Roman" w:hAnsi="Calibri Light" w:cs="Helv"/>
          <w:b/>
          <w:color w:val="2E74B5"/>
          <w:sz w:val="24"/>
          <w:szCs w:val="24"/>
          <w:u w:val="single"/>
        </w:rPr>
        <w:t>bodě::</w:t>
      </w:r>
      <w:proofErr w:type="gram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90"/>
        <w:gridCol w:w="1291"/>
        <w:gridCol w:w="1292"/>
        <w:gridCol w:w="1292"/>
        <w:gridCol w:w="1292"/>
        <w:gridCol w:w="1293"/>
        <w:gridCol w:w="1292"/>
      </w:tblGrid>
      <w:tr w:rsidR="000E4149" w:rsidRPr="000E4149" w14:paraId="1486D6F8" w14:textId="77777777" w:rsidTr="004174B8">
        <w:tc>
          <w:tcPr>
            <w:tcW w:w="1290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</w:tcPr>
          <w:p w14:paraId="1B868AE1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</w:rPr>
            </w:pPr>
          </w:p>
          <w:p w14:paraId="138AA558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</w:rPr>
            </w:pPr>
            <w:r w:rsidRPr="000E4149">
              <w:rPr>
                <w:rFonts w:ascii="Calibri Light" w:eastAsia="Calibri" w:hAnsi="Calibri Light" w:cs="Times New Roman"/>
                <w:b/>
              </w:rPr>
              <w:t>VZT</w:t>
            </w:r>
          </w:p>
        </w:tc>
        <w:tc>
          <w:tcPr>
            <w:tcW w:w="3875" w:type="dxa"/>
            <w:gridSpan w:val="3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</w:tcPr>
          <w:p w14:paraId="48F5DF02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Přívod (</w:t>
            </w:r>
            <w:proofErr w:type="spellStart"/>
            <w:r w:rsidRPr="000E4149">
              <w:rPr>
                <w:rFonts w:ascii="Calibri Light" w:eastAsia="Calibri" w:hAnsi="Calibri Light" w:cs="Times New Roman"/>
                <w:b/>
                <w:i/>
              </w:rPr>
              <w:t>L</w:t>
            </w:r>
            <w:r w:rsidRPr="000E4149">
              <w:rPr>
                <w:rFonts w:ascii="Calibri Light" w:eastAsia="Calibri" w:hAnsi="Calibri Light" w:cs="Times New Roman"/>
                <w:b/>
                <w:i/>
                <w:vertAlign w:val="subscript"/>
              </w:rPr>
              <w:t>w</w:t>
            </w:r>
            <w:proofErr w:type="spellEnd"/>
            <w:r w:rsidRPr="000E4149">
              <w:rPr>
                <w:rFonts w:ascii="Calibri Light" w:eastAsia="Calibri" w:hAnsi="Calibri Light" w:cs="Times New Roman"/>
                <w:b/>
                <w:i/>
                <w:vertAlign w:val="subscript"/>
              </w:rPr>
              <w:t>(A)</w:t>
            </w:r>
            <w:r w:rsidRPr="000E4149">
              <w:rPr>
                <w:rFonts w:ascii="Calibri Light" w:eastAsia="Calibri" w:hAnsi="Calibri Light" w:cs="Times New Roman"/>
                <w:b/>
                <w:i/>
              </w:rPr>
              <w:t>)</w:t>
            </w:r>
          </w:p>
        </w:tc>
        <w:tc>
          <w:tcPr>
            <w:tcW w:w="3877" w:type="dxa"/>
            <w:gridSpan w:val="3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</w:tcPr>
          <w:p w14:paraId="1B7938DA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Odvod (L</w:t>
            </w:r>
            <w:r w:rsidRPr="000E4149">
              <w:rPr>
                <w:rFonts w:ascii="Calibri Light" w:eastAsia="Calibri" w:hAnsi="Calibri Light" w:cs="Times New Roman"/>
                <w:b/>
                <w:i/>
                <w:vertAlign w:val="subscript"/>
              </w:rPr>
              <w:t>W(A)</w:t>
            </w:r>
            <w:r w:rsidRPr="000E4149">
              <w:rPr>
                <w:rFonts w:ascii="Calibri Light" w:eastAsia="Calibri" w:hAnsi="Calibri Light" w:cs="Times New Roman"/>
                <w:b/>
                <w:i/>
              </w:rPr>
              <w:t>)</w:t>
            </w:r>
          </w:p>
        </w:tc>
      </w:tr>
      <w:tr w:rsidR="000E4149" w:rsidRPr="000E4149" w14:paraId="5B17A976" w14:textId="77777777" w:rsidTr="004174B8">
        <w:tc>
          <w:tcPr>
            <w:tcW w:w="1290" w:type="dxa"/>
            <w:vMerge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14:paraId="13F19E6B" w14:textId="77777777" w:rsidR="000E4149" w:rsidRPr="000E4149" w:rsidRDefault="000E4149" w:rsidP="000E4149">
            <w:pPr>
              <w:jc w:val="both"/>
              <w:rPr>
                <w:rFonts w:ascii="Calibri Light" w:eastAsia="Calibri" w:hAnsi="Calibri Light" w:cs="Times New Roman"/>
                <w:b/>
              </w:rPr>
            </w:pPr>
          </w:p>
        </w:tc>
        <w:tc>
          <w:tcPr>
            <w:tcW w:w="1291" w:type="dxa"/>
            <w:tcBorders>
              <w:left w:val="double" w:sz="4" w:space="0" w:color="auto"/>
              <w:bottom w:val="double" w:sz="4" w:space="0" w:color="auto"/>
            </w:tcBorders>
          </w:tcPr>
          <w:p w14:paraId="37573CCC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Sání</w:t>
            </w: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28C4345B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Výtlak</w:t>
            </w:r>
          </w:p>
        </w:tc>
        <w:tc>
          <w:tcPr>
            <w:tcW w:w="1292" w:type="dxa"/>
            <w:tcBorders>
              <w:bottom w:val="double" w:sz="4" w:space="0" w:color="auto"/>
              <w:right w:val="double" w:sz="4" w:space="0" w:color="auto"/>
            </w:tcBorders>
          </w:tcPr>
          <w:p w14:paraId="0A193D29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Okolí</w:t>
            </w:r>
          </w:p>
        </w:tc>
        <w:tc>
          <w:tcPr>
            <w:tcW w:w="1292" w:type="dxa"/>
            <w:tcBorders>
              <w:left w:val="double" w:sz="4" w:space="0" w:color="auto"/>
              <w:bottom w:val="double" w:sz="4" w:space="0" w:color="auto"/>
            </w:tcBorders>
          </w:tcPr>
          <w:p w14:paraId="054C06EB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Sání</w:t>
            </w: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50B2219D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Výtlak</w:t>
            </w:r>
          </w:p>
        </w:tc>
        <w:tc>
          <w:tcPr>
            <w:tcW w:w="1292" w:type="dxa"/>
            <w:tcBorders>
              <w:bottom w:val="double" w:sz="4" w:space="0" w:color="auto"/>
              <w:right w:val="single" w:sz="12" w:space="0" w:color="auto"/>
            </w:tcBorders>
          </w:tcPr>
          <w:p w14:paraId="5CC05F5F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  <w:i/>
              </w:rPr>
            </w:pPr>
            <w:r w:rsidRPr="000E4149">
              <w:rPr>
                <w:rFonts w:ascii="Calibri Light" w:eastAsia="Calibri" w:hAnsi="Calibri Light" w:cs="Times New Roman"/>
                <w:b/>
                <w:i/>
              </w:rPr>
              <w:t>Okolí</w:t>
            </w:r>
          </w:p>
        </w:tc>
      </w:tr>
      <w:tr w:rsidR="000E4149" w:rsidRPr="000E4149" w14:paraId="542DC50A" w14:textId="77777777" w:rsidTr="004174B8">
        <w:tc>
          <w:tcPr>
            <w:tcW w:w="129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14:paraId="35CCE790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  <w:b/>
              </w:rPr>
            </w:pPr>
            <w:r w:rsidRPr="000E4149">
              <w:rPr>
                <w:rFonts w:ascii="Calibri Light" w:eastAsia="Calibri" w:hAnsi="Calibri Light" w:cs="Times New Roman"/>
                <w:b/>
              </w:rPr>
              <w:t>1.01</w:t>
            </w:r>
          </w:p>
        </w:tc>
        <w:tc>
          <w:tcPr>
            <w:tcW w:w="12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0DC5509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73</w:t>
            </w: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</w:tcPr>
          <w:p w14:paraId="6FB6E5F3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95</w:t>
            </w: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A09782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70</w:t>
            </w:r>
          </w:p>
        </w:tc>
        <w:tc>
          <w:tcPr>
            <w:tcW w:w="1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9E1365B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84</w:t>
            </w: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</w:tcPr>
          <w:p w14:paraId="7FEF42FB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65</w:t>
            </w: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8E9960A" w14:textId="77777777" w:rsidR="000E4149" w:rsidRPr="000E4149" w:rsidRDefault="000E4149" w:rsidP="000E4149">
            <w:pPr>
              <w:jc w:val="center"/>
              <w:rPr>
                <w:rFonts w:ascii="Calibri Light" w:eastAsia="Calibri" w:hAnsi="Calibri Light" w:cs="Times New Roman"/>
              </w:rPr>
            </w:pPr>
            <w:r w:rsidRPr="000E4149">
              <w:rPr>
                <w:rFonts w:ascii="Calibri Light" w:eastAsia="Calibri" w:hAnsi="Calibri Light" w:cs="Times New Roman"/>
              </w:rPr>
              <w:t>70</w:t>
            </w:r>
          </w:p>
        </w:tc>
      </w:tr>
    </w:tbl>
    <w:p w14:paraId="6C42C4B4" w14:textId="77777777" w:rsidR="009823DD" w:rsidRDefault="009823DD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6EB3727B" w14:textId="77777777" w:rsidR="009823DD" w:rsidRDefault="009823DD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3A33296E" w14:textId="58812D4B" w:rsid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lastRenderedPageBreak/>
        <w:t>POL.2.2</w:t>
      </w:r>
    </w:p>
    <w:p w14:paraId="01117932" w14:textId="1F9BE1D3" w:rsid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Kondenzační jednotka s invertním </w:t>
      </w:r>
      <w:proofErr w:type="gramStart"/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řízením(</w:t>
      </w:r>
      <w:proofErr w:type="gramEnd"/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24-100%) a </w:t>
      </w:r>
      <w:proofErr w:type="spellStart"/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scroll</w:t>
      </w:r>
      <w:proofErr w:type="spellEnd"/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kompresory</w:t>
      </w:r>
    </w:p>
    <w:p w14:paraId="01C48C12" w14:textId="01564A1F" w:rsidR="00E50CC7" w:rsidRPr="00E50CC7" w:rsidRDefault="00E50CC7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E50CC7">
        <w:rPr>
          <w:rFonts w:ascii="Calibri Light" w:eastAsia="Calibri" w:hAnsi="Calibri Light" w:cs="Times New Roman"/>
        </w:rPr>
        <w:t xml:space="preserve">kondenzační jednotka (tepelné čerpadlo) s vertikálním výstupem vzduchu s 1-axiálním ventilátorem (chladivo R410A)nominální </w:t>
      </w:r>
      <w:proofErr w:type="spellStart"/>
      <w:r w:rsidRPr="00E50CC7">
        <w:rPr>
          <w:rFonts w:ascii="Calibri Light" w:eastAsia="Calibri" w:hAnsi="Calibri Light" w:cs="Times New Roman"/>
        </w:rPr>
        <w:t>chl.výkon</w:t>
      </w:r>
      <w:proofErr w:type="spellEnd"/>
      <w:r w:rsidRPr="00E50CC7">
        <w:rPr>
          <w:rFonts w:ascii="Calibri Light" w:eastAsia="Calibri" w:hAnsi="Calibri Light" w:cs="Times New Roman"/>
        </w:rPr>
        <w:t xml:space="preserve"> </w:t>
      </w:r>
      <w:proofErr w:type="spellStart"/>
      <w:r w:rsidRPr="00E50CC7">
        <w:rPr>
          <w:rFonts w:ascii="Calibri Light" w:eastAsia="Calibri" w:hAnsi="Calibri Light" w:cs="Times New Roman"/>
        </w:rPr>
        <w:t>Qch</w:t>
      </w:r>
      <w:proofErr w:type="spellEnd"/>
      <w:r w:rsidRPr="00E50CC7">
        <w:rPr>
          <w:rFonts w:ascii="Calibri Light" w:eastAsia="Calibri" w:hAnsi="Calibri Light" w:cs="Times New Roman"/>
        </w:rPr>
        <w:t xml:space="preserve">= 28,0 kW (min. EER 3.77) / nominální </w:t>
      </w:r>
      <w:proofErr w:type="spellStart"/>
      <w:r w:rsidRPr="00E50CC7">
        <w:rPr>
          <w:rFonts w:ascii="Calibri Light" w:eastAsia="Calibri" w:hAnsi="Calibri Light" w:cs="Times New Roman"/>
        </w:rPr>
        <w:t>top.výkon</w:t>
      </w:r>
      <w:proofErr w:type="spellEnd"/>
      <w:r w:rsidRPr="00E50CC7">
        <w:rPr>
          <w:rFonts w:ascii="Calibri Light" w:eastAsia="Calibri" w:hAnsi="Calibri Light" w:cs="Times New Roman"/>
        </w:rPr>
        <w:t xml:space="preserve"> </w:t>
      </w:r>
      <w:proofErr w:type="spellStart"/>
      <w:r w:rsidRPr="00E50CC7">
        <w:rPr>
          <w:rFonts w:ascii="Calibri Light" w:eastAsia="Calibri" w:hAnsi="Calibri Light" w:cs="Times New Roman"/>
        </w:rPr>
        <w:t>Qt</w:t>
      </w:r>
      <w:proofErr w:type="spellEnd"/>
      <w:r w:rsidRPr="00E50CC7">
        <w:rPr>
          <w:rFonts w:ascii="Calibri Light" w:eastAsia="Calibri" w:hAnsi="Calibri Light" w:cs="Times New Roman"/>
        </w:rPr>
        <w:t xml:space="preserve">= 31,5 kW (min. COP 4.09) elektrický příkon </w:t>
      </w:r>
      <w:proofErr w:type="spellStart"/>
      <w:r w:rsidRPr="00E50CC7">
        <w:rPr>
          <w:rFonts w:ascii="Calibri Light" w:eastAsia="Calibri" w:hAnsi="Calibri Light" w:cs="Times New Roman"/>
        </w:rPr>
        <w:t>Pch</w:t>
      </w:r>
      <w:proofErr w:type="spellEnd"/>
      <w:r w:rsidRPr="00E50CC7">
        <w:rPr>
          <w:rFonts w:ascii="Calibri Light" w:eastAsia="Calibri" w:hAnsi="Calibri Light" w:cs="Times New Roman"/>
        </w:rPr>
        <w:t>= 7.42 kW (400V/50Hz) při Tex= 35°Crozměry jednotky: výška - 1680 mm, šířka - 930 mm, hloubka - 765 mm</w:t>
      </w:r>
      <w:r w:rsidR="009823DD">
        <w:rPr>
          <w:rFonts w:ascii="Calibri Light" w:eastAsia="Calibri" w:hAnsi="Calibri Light" w:cs="Times New Roman"/>
        </w:rPr>
        <w:t xml:space="preserve"> </w:t>
      </w:r>
      <w:r w:rsidRPr="00E50CC7">
        <w:rPr>
          <w:rFonts w:ascii="Calibri Light" w:eastAsia="Calibri" w:hAnsi="Calibri Light" w:cs="Times New Roman"/>
        </w:rPr>
        <w:t xml:space="preserve">akustický tlak </w:t>
      </w:r>
      <w:proofErr w:type="spellStart"/>
      <w:r w:rsidRPr="00E50CC7">
        <w:rPr>
          <w:rFonts w:ascii="Calibri Light" w:eastAsia="Calibri" w:hAnsi="Calibri Light" w:cs="Times New Roman"/>
        </w:rPr>
        <w:t>Lp</w:t>
      </w:r>
      <w:proofErr w:type="spellEnd"/>
      <w:r w:rsidRPr="00E50CC7">
        <w:rPr>
          <w:rFonts w:ascii="Calibri Light" w:eastAsia="Calibri" w:hAnsi="Calibri Light" w:cs="Times New Roman"/>
        </w:rPr>
        <w:t xml:space="preserve"> v 1m od jednotky: max. 58 dB(A)- jednotka je vybavena integrovanými kontakty pro beznapěťové řízení provozních režimů ze systému Měření a Regulace</w:t>
      </w:r>
    </w:p>
    <w:p w14:paraId="2D7FADB9" w14:textId="2F94F130" w:rsidR="00E50CC7" w:rsidRP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Řídicí modul pro kondenzační jednotku</w:t>
      </w:r>
    </w:p>
    <w:p w14:paraId="08AAD2AE" w14:textId="02F16257" w:rsidR="00E50CC7" w:rsidRPr="00E50CC7" w:rsidRDefault="009823DD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>
        <w:rPr>
          <w:rFonts w:ascii="Calibri Light" w:eastAsia="Calibri" w:hAnsi="Calibri Light" w:cs="Times New Roman"/>
        </w:rPr>
        <w:t>a</w:t>
      </w:r>
      <w:r w:rsidR="00E50CC7" w:rsidRPr="00E50CC7">
        <w:rPr>
          <w:rFonts w:ascii="Calibri Light" w:eastAsia="Calibri" w:hAnsi="Calibri Light" w:cs="Times New Roman"/>
        </w:rPr>
        <w:t xml:space="preserve">nalogové řízení kondenzační jednotky signálem 0-10V v 5-výkonových krocích se změnou vypařovací teploty v rozsahu </w:t>
      </w:r>
      <w:proofErr w:type="spellStart"/>
      <w:r w:rsidR="00E50CC7" w:rsidRPr="00E50CC7">
        <w:rPr>
          <w:rFonts w:ascii="Calibri Light" w:eastAsia="Calibri" w:hAnsi="Calibri Light" w:cs="Times New Roman"/>
        </w:rPr>
        <w:t>Tv</w:t>
      </w:r>
      <w:proofErr w:type="spellEnd"/>
      <w:r w:rsidR="00E50CC7" w:rsidRPr="00E50CC7">
        <w:rPr>
          <w:rFonts w:ascii="Calibri Light" w:eastAsia="Calibri" w:hAnsi="Calibri Light" w:cs="Times New Roman"/>
        </w:rPr>
        <w:t xml:space="preserve">= 6°C - 8.5°C - 11°C - 13°C- řídící modul je standardně vybaven digitálními vstupy a </w:t>
      </w:r>
      <w:proofErr w:type="gramStart"/>
      <w:r w:rsidR="00E50CC7" w:rsidRPr="00E50CC7">
        <w:rPr>
          <w:rFonts w:ascii="Calibri Light" w:eastAsia="Calibri" w:hAnsi="Calibri Light" w:cs="Times New Roman"/>
        </w:rPr>
        <w:t>výstupy:  1.</w:t>
      </w:r>
      <w:proofErr w:type="gramEnd"/>
      <w:r w:rsidR="00E50CC7" w:rsidRPr="00E50CC7">
        <w:rPr>
          <w:rFonts w:ascii="Calibri Light" w:eastAsia="Calibri" w:hAnsi="Calibri Light" w:cs="Times New Roman"/>
        </w:rPr>
        <w:t>) digitální vstup pro ovládání ZAP/VYP    2.) digitální výstup blokace chodu ventilátoru   3.) digitální výstup chodu    4.) digitální výstup poruchy ,  - silové nap</w:t>
      </w:r>
      <w:r>
        <w:rPr>
          <w:rFonts w:ascii="Calibri Light" w:eastAsia="Calibri" w:hAnsi="Calibri Light" w:cs="Times New Roman"/>
        </w:rPr>
        <w:t>á</w:t>
      </w:r>
      <w:r w:rsidR="00E50CC7" w:rsidRPr="00E50CC7">
        <w:rPr>
          <w:rFonts w:ascii="Calibri Light" w:eastAsia="Calibri" w:hAnsi="Calibri Light" w:cs="Times New Roman"/>
        </w:rPr>
        <w:t>jení řídícího modulu 230V/50Hz (jištění 6A)- rozměry modulu: výška - 132 mm, šířka - 400 mm, hloubka - 200 mm</w:t>
      </w:r>
    </w:p>
    <w:p w14:paraId="03022F58" w14:textId="543998FD" w:rsid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Sada expanzního ventilu pro kondenzační jednotku</w:t>
      </w:r>
    </w:p>
    <w:p w14:paraId="53066317" w14:textId="24FDAE0D" w:rsidR="00E50CC7" w:rsidRPr="00E50CC7" w:rsidRDefault="00E50CC7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proofErr w:type="spellStart"/>
      <w:proofErr w:type="gramStart"/>
      <w:r w:rsidRPr="00E50CC7">
        <w:rPr>
          <w:rFonts w:ascii="Calibri Light" w:eastAsia="Calibri" w:hAnsi="Calibri Light" w:cs="Times New Roman"/>
        </w:rPr>
        <w:t>exp.ventil</w:t>
      </w:r>
      <w:proofErr w:type="spellEnd"/>
      <w:proofErr w:type="gramEnd"/>
      <w:r w:rsidRPr="00E50CC7">
        <w:rPr>
          <w:rFonts w:ascii="Calibri Light" w:eastAsia="Calibri" w:hAnsi="Calibri Light" w:cs="Times New Roman"/>
        </w:rPr>
        <w:t xml:space="preserve"> v rozsahu chladícího výkonu 24.7 kW až 30.8 kW, rozměry </w:t>
      </w:r>
      <w:proofErr w:type="spellStart"/>
      <w:r w:rsidRPr="00E50CC7">
        <w:rPr>
          <w:rFonts w:ascii="Calibri Light" w:eastAsia="Calibri" w:hAnsi="Calibri Light" w:cs="Times New Roman"/>
        </w:rPr>
        <w:t>exp.ventilu</w:t>
      </w:r>
      <w:proofErr w:type="spellEnd"/>
      <w:r w:rsidRPr="00E50CC7">
        <w:rPr>
          <w:rFonts w:ascii="Calibri Light" w:eastAsia="Calibri" w:hAnsi="Calibri Light" w:cs="Times New Roman"/>
        </w:rPr>
        <w:t>: výška - 401 mm, šířka - 215 mm, hloubka - 78 mm</w:t>
      </w:r>
    </w:p>
    <w:p w14:paraId="22508912" w14:textId="666648AD" w:rsidR="00E50CC7" w:rsidRP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E50CC7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Kabelový ovladač pro parametrizaci řídícího modulu a servisní účely</w:t>
      </w:r>
    </w:p>
    <w:p w14:paraId="71936EA8" w14:textId="66AD40CD" w:rsidR="00E50CC7" w:rsidRPr="00E50CC7" w:rsidRDefault="00E50CC7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E50CC7">
        <w:rPr>
          <w:rFonts w:ascii="Calibri Light" w:eastAsia="Calibri" w:hAnsi="Calibri Light" w:cs="Times New Roman"/>
        </w:rPr>
        <w:t>kabelový ovladač s připojením na řídící modul (menu čeština)</w:t>
      </w:r>
    </w:p>
    <w:p w14:paraId="3999868B" w14:textId="77777777" w:rsidR="00E50CC7" w:rsidRDefault="00E50CC7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4F3D12E0" w14:textId="4009233C" w:rsidR="000E58CF" w:rsidRPr="004057CF" w:rsidRDefault="004057CF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4057CF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Buňkové tlumiče hluku:</w:t>
      </w:r>
    </w:p>
    <w:p w14:paraId="7509ECAB" w14:textId="77777777" w:rsidR="004057CF" w:rsidRDefault="008D63D9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8D63D9">
        <w:rPr>
          <w:rFonts w:ascii="Calibri Light" w:eastAsia="Calibri" w:hAnsi="Calibri Light" w:cs="Times New Roman"/>
        </w:rPr>
        <w:t>Buňkové tlumiče hluku jsou určeny pro instalaci do potrubí.</w:t>
      </w:r>
    </w:p>
    <w:p w14:paraId="18C95F66" w14:textId="1954FD35" w:rsidR="004057CF" w:rsidRPr="008D63D9" w:rsidRDefault="008D63D9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8D63D9">
        <w:rPr>
          <w:rFonts w:ascii="Calibri Light" w:eastAsia="Calibri" w:hAnsi="Calibri Light" w:cs="Times New Roman"/>
        </w:rPr>
        <w:t xml:space="preserve">Kostra tlumiče je vyrobena z pozinkovaného plechu. Vložená absorpční </w:t>
      </w:r>
      <w:proofErr w:type="spellStart"/>
      <w:r w:rsidRPr="008D63D9">
        <w:rPr>
          <w:rFonts w:ascii="Calibri Light" w:eastAsia="Calibri" w:hAnsi="Calibri Light" w:cs="Times New Roman"/>
        </w:rPr>
        <w:t>váplň</w:t>
      </w:r>
      <w:proofErr w:type="spellEnd"/>
      <w:r w:rsidRPr="008D63D9">
        <w:rPr>
          <w:rFonts w:ascii="Calibri Light" w:eastAsia="Calibri" w:hAnsi="Calibri Light" w:cs="Times New Roman"/>
        </w:rPr>
        <w:t xml:space="preserve"> je z nehořlavého zvukoizolačního materiálu, oddělená od proudícího média </w:t>
      </w:r>
      <w:proofErr w:type="spellStart"/>
      <w:r w:rsidRPr="008D63D9">
        <w:rPr>
          <w:rFonts w:ascii="Calibri Light" w:eastAsia="Calibri" w:hAnsi="Calibri Light" w:cs="Times New Roman"/>
        </w:rPr>
        <w:t>oboustraně</w:t>
      </w:r>
      <w:proofErr w:type="spellEnd"/>
      <w:r w:rsidRPr="008D63D9">
        <w:rPr>
          <w:rFonts w:ascii="Calibri Light" w:eastAsia="Calibri" w:hAnsi="Calibri Light" w:cs="Times New Roman"/>
        </w:rPr>
        <w:t xml:space="preserve"> netkanou kašírovanou textilií. U tlumičů delších jako 1 m je izolace stabilizována vzpěrou.</w:t>
      </w:r>
      <w:r w:rsidR="004A127A">
        <w:rPr>
          <w:rFonts w:ascii="Calibri Light" w:eastAsia="Calibri" w:hAnsi="Calibri Light" w:cs="Times New Roman"/>
        </w:rPr>
        <w:t xml:space="preserve"> </w:t>
      </w:r>
    </w:p>
    <w:p w14:paraId="005D8887" w14:textId="77777777" w:rsidR="008D63D9" w:rsidRDefault="008D63D9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4DF661B2" w14:textId="69EEF3B5" w:rsidR="00E37EB6" w:rsidRPr="001174F6" w:rsidRDefault="00E37EB6" w:rsidP="00E37EB6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proofErr w:type="spellStart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Výustky</w:t>
      </w:r>
      <w:proofErr w:type="spellEnd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pro přívod vzduchu(zař.2)</w:t>
      </w:r>
      <w:r w:rsidRP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</w:p>
    <w:p w14:paraId="000EBA71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Popis</w:t>
      </w:r>
    </w:p>
    <w:p w14:paraId="50132D2F" w14:textId="03A7EBBF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 xml:space="preserve">Navržena </w:t>
      </w:r>
      <w:proofErr w:type="gramStart"/>
      <w:r w:rsidRPr="00465784">
        <w:rPr>
          <w:rFonts w:ascii="Calibri Light" w:eastAsia="Calibri" w:hAnsi="Calibri Light" w:cs="Times New Roman"/>
        </w:rPr>
        <w:t>je  dvouřadá</w:t>
      </w:r>
      <w:proofErr w:type="gramEnd"/>
      <w:r w:rsidRPr="00465784">
        <w:rPr>
          <w:rFonts w:ascii="Calibri Light" w:eastAsia="Calibri" w:hAnsi="Calibri Light" w:cs="Times New Roman"/>
        </w:rPr>
        <w:t xml:space="preserve"> </w:t>
      </w:r>
      <w:r w:rsidR="00336022" w:rsidRPr="00465784">
        <w:rPr>
          <w:rFonts w:ascii="Calibri Light" w:eastAsia="Calibri" w:hAnsi="Calibri Light" w:cs="Times New Roman"/>
        </w:rPr>
        <w:t xml:space="preserve">čtyřhranná </w:t>
      </w:r>
      <w:r w:rsidRPr="00465784">
        <w:rPr>
          <w:rFonts w:ascii="Calibri Light" w:eastAsia="Calibri" w:hAnsi="Calibri Light" w:cs="Times New Roman"/>
        </w:rPr>
        <w:t xml:space="preserve">pozinkovaná mřížka s nastavitelnými lamelami upínaná pomocí </w:t>
      </w:r>
      <w:r w:rsidR="00336022" w:rsidRPr="00465784">
        <w:rPr>
          <w:rFonts w:ascii="Calibri Light" w:eastAsia="Calibri" w:hAnsi="Calibri Light" w:cs="Times New Roman"/>
        </w:rPr>
        <w:t>pružin</w:t>
      </w:r>
      <w:r w:rsidRPr="00465784">
        <w:rPr>
          <w:rFonts w:ascii="Calibri Light" w:eastAsia="Calibri" w:hAnsi="Calibri Light" w:cs="Times New Roman"/>
        </w:rPr>
        <w:t xml:space="preserve">. </w:t>
      </w:r>
    </w:p>
    <w:p w14:paraId="0AB93D65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 </w:t>
      </w:r>
    </w:p>
    <w:p w14:paraId="7F74FA38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Konstrukční provedení</w:t>
      </w:r>
    </w:p>
    <w:p w14:paraId="45B02ED4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Vyústka je vyrobena z ocelového pozinkovaného plechu. Dle požadavku lze vyrobit v libovolném barevném provedení dle vzorníku RAL. Nastavitelné přední lamely jsou standardně ve vertikálním provedení. Příslušenstvím vyústky může být regulačního ústrojí v pozinkovaném provedení (R1), </w:t>
      </w:r>
    </w:p>
    <w:p w14:paraId="130157DB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Vyústka jednoduše mění obraz proudění pomocí nastavitelných horizontálních a vertikálních lamel. Rovnoměrné proudění a řízení průtoku vzduchu přes mřížku dosáhneme pomocí regulace. Maximální teplota proudícího média je 50 °C.</w:t>
      </w:r>
    </w:p>
    <w:p w14:paraId="3594220F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 </w:t>
      </w:r>
    </w:p>
    <w:p w14:paraId="0EEB6774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Příslušenství</w:t>
      </w:r>
    </w:p>
    <w:p w14:paraId="77EC83FC" w14:textId="77777777" w:rsidR="00E37EB6" w:rsidRPr="00465784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 xml:space="preserve">Regulace R1, </w:t>
      </w:r>
    </w:p>
    <w:p w14:paraId="47905940" w14:textId="77777777" w:rsidR="00E37EB6" w:rsidRPr="00E37EB6" w:rsidRDefault="00E37EB6" w:rsidP="00E37EB6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E37EB6">
        <w:rPr>
          <w:rFonts w:ascii="Calibri Light" w:eastAsia="Calibri" w:hAnsi="Calibri Light" w:cs="Times New Roman"/>
        </w:rPr>
        <w:t> </w:t>
      </w:r>
    </w:p>
    <w:p w14:paraId="07BCCC16" w14:textId="77777777" w:rsidR="000F5BB0" w:rsidRPr="001174F6" w:rsidRDefault="000F5BB0" w:rsidP="000F5BB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0" w:name="_Hlk29485549"/>
      <w:proofErr w:type="spellStart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Výustky</w:t>
      </w:r>
      <w:proofErr w:type="spellEnd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pro </w:t>
      </w:r>
      <w:r w:rsidR="008B195A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odvod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vzduchu(zař.2)</w:t>
      </w:r>
      <w:r w:rsidRP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  <w:bookmarkEnd w:id="0"/>
    </w:p>
    <w:p w14:paraId="489E5AA3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Popis</w:t>
      </w:r>
    </w:p>
    <w:p w14:paraId="7E07F9E0" w14:textId="2907256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 xml:space="preserve">Navržena </w:t>
      </w:r>
      <w:proofErr w:type="gramStart"/>
      <w:r w:rsidRPr="00465784">
        <w:rPr>
          <w:rFonts w:ascii="Calibri Light" w:eastAsia="Calibri" w:hAnsi="Calibri Light" w:cs="Times New Roman"/>
        </w:rPr>
        <w:t xml:space="preserve">je  </w:t>
      </w:r>
      <w:r>
        <w:rPr>
          <w:rFonts w:ascii="Calibri Light" w:eastAsia="Calibri" w:hAnsi="Calibri Light" w:cs="Times New Roman"/>
        </w:rPr>
        <w:t>jednořadá</w:t>
      </w:r>
      <w:proofErr w:type="gramEnd"/>
      <w:r w:rsidRPr="00465784">
        <w:rPr>
          <w:rFonts w:ascii="Calibri Light" w:eastAsia="Calibri" w:hAnsi="Calibri Light" w:cs="Times New Roman"/>
        </w:rPr>
        <w:t xml:space="preserve"> čtyřhranná pozinkovaná mřížka s nastavitelnými lamelami upínaná pomocí pružin. </w:t>
      </w:r>
    </w:p>
    <w:p w14:paraId="016EFBBE" w14:textId="1232B58A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 Konstrukční provedení</w:t>
      </w:r>
    </w:p>
    <w:p w14:paraId="19BC5AFA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lastRenderedPageBreak/>
        <w:t>Vyústka je vyrobena z ocelového pozinkovaného plechu. Dle požadavku lze vyrobit v libovolném barevném provedení dle vzorníku RAL. Nastavitelné přední lamely jsou standardně ve vertikálním provedení. Příslušenstvím vyústky může být regulačního ústrojí v pozinkovaném provedení (R1), </w:t>
      </w:r>
    </w:p>
    <w:p w14:paraId="69FAF013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Vyústka jednoduše mění obraz proudění pomocí nastavitelných horizontálních a vertikálních lamel. Rovnoměrné proudění a řízení průtoku vzduchu přes mřížku dosáhneme pomocí regulace. Maximální teplota proudícího média je 50 °C.</w:t>
      </w:r>
    </w:p>
    <w:p w14:paraId="5AD90AA4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 </w:t>
      </w:r>
    </w:p>
    <w:p w14:paraId="537A0FCA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>Příslušenství</w:t>
      </w:r>
    </w:p>
    <w:p w14:paraId="0CBCACE6" w14:textId="77777777" w:rsidR="009823DD" w:rsidRPr="00465784" w:rsidRDefault="009823DD" w:rsidP="009823DD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465784">
        <w:rPr>
          <w:rFonts w:ascii="Calibri Light" w:eastAsia="Calibri" w:hAnsi="Calibri Light" w:cs="Times New Roman"/>
        </w:rPr>
        <w:t xml:space="preserve">Regulace R1, </w:t>
      </w:r>
    </w:p>
    <w:p w14:paraId="31157595" w14:textId="77777777" w:rsidR="009823DD" w:rsidRDefault="009823DD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3F00029E" w14:textId="6133CFEB" w:rsidR="003B13D9" w:rsidRPr="001174F6" w:rsidRDefault="009823DD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proofErr w:type="gramStart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DVEŘNÍ</w:t>
      </w:r>
      <w:r w:rsid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 MŘÍŽKY</w:t>
      </w:r>
      <w:proofErr w:type="gramEnd"/>
      <w:r w:rsid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</w:t>
      </w:r>
      <w:r w:rsidR="003B13D9" w:rsidRP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</w:p>
    <w:p w14:paraId="21F8ED20" w14:textId="7D7A19D3" w:rsidR="009823DD" w:rsidRPr="009823DD" w:rsidRDefault="009823DD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>
        <w:rPr>
          <w:rFonts w:ascii="Calibri Light" w:eastAsia="Calibri" w:hAnsi="Calibri Light" w:cs="Times New Roman"/>
        </w:rPr>
        <w:t xml:space="preserve">Navržena je </w:t>
      </w:r>
      <w:r w:rsidRPr="009823DD">
        <w:rPr>
          <w:rFonts w:ascii="Calibri Light" w:eastAsia="Calibri" w:hAnsi="Calibri Light" w:cs="Times New Roman"/>
        </w:rPr>
        <w:t xml:space="preserve">oboustranná neprůhledná hliníková mřížka s pevnými lamelami určená pro instalaci přímo do otvoru </w:t>
      </w:r>
      <w:proofErr w:type="gramStart"/>
      <w:r w:rsidRPr="009823DD">
        <w:rPr>
          <w:rFonts w:ascii="Calibri Light" w:eastAsia="Calibri" w:hAnsi="Calibri Light" w:cs="Times New Roman"/>
        </w:rPr>
        <w:t>v</w:t>
      </w:r>
      <w:proofErr w:type="gramEnd"/>
      <w:r w:rsidRPr="009823DD">
        <w:rPr>
          <w:rFonts w:ascii="Calibri Light" w:eastAsia="Calibri" w:hAnsi="Calibri Light" w:cs="Times New Roman"/>
        </w:rPr>
        <w:t xml:space="preserve"> dveřní konstrukci</w:t>
      </w:r>
      <w:r>
        <w:rPr>
          <w:rFonts w:ascii="Calibri Light" w:eastAsia="Calibri" w:hAnsi="Calibri Light" w:cs="Times New Roman"/>
        </w:rPr>
        <w:t>.</w:t>
      </w:r>
    </w:p>
    <w:p w14:paraId="71E6DFE2" w14:textId="77777777" w:rsidR="009823DD" w:rsidRPr="009823DD" w:rsidRDefault="009823DD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proofErr w:type="gramStart"/>
      <w:r w:rsidRPr="009823DD">
        <w:rPr>
          <w:rFonts w:ascii="Calibri Light" w:eastAsia="Calibri" w:hAnsi="Calibri Light" w:cs="Times New Roman"/>
        </w:rPr>
        <w:t>Mřížka  je</w:t>
      </w:r>
      <w:proofErr w:type="gramEnd"/>
      <w:r w:rsidRPr="009823DD">
        <w:rPr>
          <w:rFonts w:ascii="Calibri Light" w:eastAsia="Calibri" w:hAnsi="Calibri Light" w:cs="Times New Roman"/>
        </w:rPr>
        <w:t xml:space="preserve"> vyrobena z hliníkových profilů povrchově eloxovaných nebo s bílou povrchovou úpravou RAL9003. Pevné lamely </w:t>
      </w:r>
      <w:proofErr w:type="gramStart"/>
      <w:r w:rsidRPr="009823DD">
        <w:rPr>
          <w:rFonts w:ascii="Calibri Light" w:eastAsia="Calibri" w:hAnsi="Calibri Light" w:cs="Times New Roman"/>
        </w:rPr>
        <w:t>jsou  v</w:t>
      </w:r>
      <w:proofErr w:type="gramEnd"/>
      <w:r w:rsidRPr="009823DD">
        <w:rPr>
          <w:rFonts w:ascii="Calibri Light" w:eastAsia="Calibri" w:hAnsi="Calibri Light" w:cs="Times New Roman"/>
        </w:rPr>
        <w:t xml:space="preserve"> horizontálním provedení. </w:t>
      </w:r>
    </w:p>
    <w:p w14:paraId="52E9EA00" w14:textId="70EEC889" w:rsidR="009823DD" w:rsidRPr="009823DD" w:rsidRDefault="009823DD" w:rsidP="003B13D9">
      <w:pPr>
        <w:shd w:val="clear" w:color="auto" w:fill="FFFFFF"/>
        <w:spacing w:after="0" w:line="240" w:lineRule="auto"/>
        <w:rPr>
          <w:rFonts w:ascii="Calibri Light" w:eastAsia="Calibri" w:hAnsi="Calibri Light" w:cs="Times New Roman"/>
        </w:rPr>
      </w:pPr>
      <w:r w:rsidRPr="009823DD">
        <w:rPr>
          <w:rFonts w:ascii="Calibri Light" w:eastAsia="Calibri" w:hAnsi="Calibri Light" w:cs="Times New Roman"/>
        </w:rPr>
        <w:t xml:space="preserve">Příslušenstvím mřížky </w:t>
      </w:r>
      <w:r w:rsidRPr="009823DD">
        <w:rPr>
          <w:rFonts w:ascii="Calibri Light" w:eastAsia="Calibri" w:hAnsi="Calibri Light" w:cs="Times New Roman"/>
        </w:rPr>
        <w:t>je upínací</w:t>
      </w:r>
      <w:r w:rsidRPr="009823DD">
        <w:rPr>
          <w:rFonts w:ascii="Calibri Light" w:eastAsia="Calibri" w:hAnsi="Calibri Light" w:cs="Times New Roman"/>
        </w:rPr>
        <w:t xml:space="preserve"> rám pro různé tloušťky dveřní konstrukce.</w:t>
      </w:r>
    </w:p>
    <w:p w14:paraId="39616E4D" w14:textId="77777777" w:rsidR="009823DD" w:rsidRDefault="009823DD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35BA447F" w14:textId="72C2E1E8" w:rsidR="003B13D9" w:rsidRDefault="004057CF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 w:rsidRPr="004057CF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TEXTIL</w:t>
      </w:r>
      <w:r w:rsidR="001174F6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NÍ </w:t>
      </w:r>
      <w:proofErr w:type="spellStart"/>
      <w:r w:rsidR="00CD68F3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TEXTILNÍ</w:t>
      </w:r>
      <w:proofErr w:type="spellEnd"/>
      <w:r w:rsidR="00CD68F3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VÝUSTKY</w:t>
      </w:r>
    </w:p>
    <w:p w14:paraId="45E29C0B" w14:textId="77777777" w:rsidR="00CD68F3" w:rsidRPr="001174F6" w:rsidRDefault="00CD68F3" w:rsidP="003B13D9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1" w:name="_Hlk29315511"/>
      <w:bookmarkStart w:id="2" w:name="_Hlk32324265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1.7.1</w:t>
      </w:r>
    </w:p>
    <w:p w14:paraId="1E473BB9" w14:textId="77777777" w:rsidR="00F450FB" w:rsidRDefault="00CD68F3">
      <w:bookmarkStart w:id="3" w:name="_Hlk29315548"/>
      <w:bookmarkStart w:id="4" w:name="_Hlk29485669"/>
      <w:bookmarkEnd w:id="1"/>
      <w:proofErr w:type="spellStart"/>
      <w:r>
        <w:t>Mikroperforace</w:t>
      </w:r>
      <w:proofErr w:type="spellEnd"/>
      <w:r>
        <w:t xml:space="preserve">, </w:t>
      </w:r>
      <w:bookmarkEnd w:id="3"/>
      <w:r>
        <w:t>průtok vzduchu 2</w:t>
      </w:r>
      <w:r w:rsidR="00F450FB">
        <w:t>6</w:t>
      </w:r>
      <w:r>
        <w:t xml:space="preserve">00 m3/h, </w:t>
      </w:r>
      <w:r w:rsidR="00F450FB" w:rsidRPr="00F450FB">
        <w:t xml:space="preserve">S1 A </w:t>
      </w:r>
      <w:proofErr w:type="gramStart"/>
      <w:r w:rsidR="00F450FB" w:rsidRPr="00F450FB">
        <w:t>7200mm</w:t>
      </w:r>
      <w:proofErr w:type="gramEnd"/>
      <w:r w:rsidR="00F450FB" w:rsidRPr="00F450FB">
        <w:t>, 1129m3/h, Sm</w:t>
      </w:r>
      <w:r w:rsidR="00F450FB" w:rsidRPr="00F450FB">
        <w:rPr>
          <w:rFonts w:hint="eastAsia"/>
        </w:rPr>
        <w:t>ě</w:t>
      </w:r>
      <w:r w:rsidR="00F450FB" w:rsidRPr="00F450FB">
        <w:t>r/Oblast 90/90 + B 7200mm, 1129m3/h,</w:t>
      </w:r>
      <w:r w:rsidR="00F450FB">
        <w:rPr>
          <w:rFonts w:ascii="ArialUnicodeMS" w:eastAsia="ArialUnicodeMS" w:cs="ArialUnicodeMS"/>
          <w:sz w:val="14"/>
          <w:szCs w:val="14"/>
        </w:rPr>
        <w:t xml:space="preserve"> </w:t>
      </w:r>
      <w:r w:rsidR="00F450FB" w:rsidRPr="00F450FB">
        <w:t>270/90</w:t>
      </w:r>
    </w:p>
    <w:p w14:paraId="2943614F" w14:textId="0F236F1B" w:rsidR="00CD68F3" w:rsidRDefault="00CD68F3">
      <w:r>
        <w:t xml:space="preserve">Tvar Kruhový, Rozměr </w:t>
      </w:r>
      <w:r w:rsidR="00F450FB">
        <w:t>400</w:t>
      </w:r>
      <w:r>
        <w:t xml:space="preserve"> mm, Celková délka </w:t>
      </w:r>
      <w:r w:rsidR="00F450FB">
        <w:t>7700</w:t>
      </w:r>
      <w:r>
        <w:t xml:space="preserve"> mm, První konec </w:t>
      </w:r>
      <w:r w:rsidR="00F450FB">
        <w:t>začátek</w:t>
      </w:r>
      <w:r>
        <w:t xml:space="preserve">, </w:t>
      </w:r>
      <w:r w:rsidR="00F450FB">
        <w:t>1</w:t>
      </w:r>
      <w:r>
        <w:t xml:space="preserve">ks Zip </w:t>
      </w:r>
      <w:r w:rsidR="00F450FB">
        <w:t>400</w:t>
      </w:r>
      <w:proofErr w:type="gramStart"/>
      <w:r>
        <w:t>, ,</w:t>
      </w:r>
      <w:proofErr w:type="gramEnd"/>
      <w:r>
        <w:t xml:space="preserve"> Použitelný přetlak 100 Pa, Tlaková ztráta třením = </w:t>
      </w:r>
      <w:r w:rsidR="00F450FB">
        <w:t>3</w:t>
      </w:r>
      <w:r>
        <w:t xml:space="preserve"> Pa, Přechod na </w:t>
      </w:r>
      <w:r w:rsidR="00F450FB">
        <w:t>čtyřhranný</w:t>
      </w:r>
      <w:r>
        <w:t xml:space="preserve"> </w:t>
      </w:r>
      <w:r w:rsidR="00F450FB">
        <w:t>400x315/350</w:t>
      </w:r>
      <w:r>
        <w:t xml:space="preserve">, </w:t>
      </w:r>
      <w:r w:rsidR="00F450FB">
        <w:t>z</w:t>
      </w:r>
      <w:r>
        <w:t xml:space="preserve">ačátek </w:t>
      </w:r>
    </w:p>
    <w:p w14:paraId="18F8D9E9" w14:textId="05DB3037" w:rsidR="00CD68F3" w:rsidRDefault="00CD68F3">
      <w:r>
        <w:t>Tkanina NMS - 100% polyester, nekonečné vlákno (</w:t>
      </w:r>
      <w:proofErr w:type="spellStart"/>
      <w:r>
        <w:t>multifilament</w:t>
      </w:r>
      <w:proofErr w:type="spellEnd"/>
      <w:r>
        <w:t>), hmotnost 2</w:t>
      </w:r>
      <w:r w:rsidR="00F450FB">
        <w:t>00</w:t>
      </w:r>
      <w:r>
        <w:t xml:space="preserve"> g/m², tloušťka 0,3</w:t>
      </w:r>
      <w:r w:rsidR="00F450FB">
        <w:t>0</w:t>
      </w:r>
      <w:r>
        <w:t xml:space="preserve"> mm, prodyšnost </w:t>
      </w:r>
      <w:r w:rsidR="00F450FB">
        <w:t>55</w:t>
      </w:r>
      <w:r>
        <w:t xml:space="preserve"> m³/h/m² při 120 Pa, pevnost (osnova/útek) 18</w:t>
      </w:r>
      <w:r w:rsidR="00F450FB">
        <w:t>3</w:t>
      </w:r>
      <w:r>
        <w:t>0/10</w:t>
      </w:r>
      <w:r w:rsidR="00F450FB">
        <w:t>2</w:t>
      </w:r>
      <w:r>
        <w:t xml:space="preserve">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</w:t>
      </w:r>
      <w:r w:rsidR="00F450FB">
        <w:t>6</w:t>
      </w:r>
      <w:r>
        <w:t xml:space="preserve">0 až +110°C, srážlivost (osnova/útek) 0,5/0,5 % při 40°C dle ČSN EN ISO 6330-2000, vhodná pro čisté prostory - třída č. 4 (ČSN EN ISO 14644-1), pratelná v pračce, Barva Světle šedá </w:t>
      </w:r>
    </w:p>
    <w:p w14:paraId="488B90DF" w14:textId="799066EE" w:rsidR="00CD68F3" w:rsidRPr="00F450FB" w:rsidRDefault="00CD68F3" w:rsidP="00F450FB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  <w:bookmarkEnd w:id="4"/>
      <w:r w:rsidR="00F450FB" w:rsidRPr="00F450FB">
        <w:t xml:space="preserve">1ks 24400 mm </w:t>
      </w:r>
      <w:proofErr w:type="spellStart"/>
      <w:r w:rsidR="00F450FB" w:rsidRPr="00F450FB">
        <w:t>Plastovan</w:t>
      </w:r>
      <w:r w:rsidR="00F450FB" w:rsidRPr="00F450FB">
        <w:rPr>
          <w:rFonts w:hint="eastAsia"/>
        </w:rPr>
        <w:t>é</w:t>
      </w:r>
      <w:proofErr w:type="spellEnd"/>
      <w:r w:rsidR="00F450FB" w:rsidRPr="00F450FB">
        <w:t xml:space="preserve"> pozink lanko, 8ks Nerez z</w:t>
      </w:r>
      <w:r w:rsidR="00F450FB" w:rsidRPr="00F450FB">
        <w:rPr>
          <w:rFonts w:hint="eastAsia"/>
        </w:rPr>
        <w:t>á</w:t>
      </w:r>
      <w:r w:rsidR="00F450FB" w:rsidRPr="00F450FB">
        <w:t>mky, 2ks Nerez nap</w:t>
      </w:r>
      <w:r w:rsidR="00F450FB" w:rsidRPr="00F450FB">
        <w:rPr>
          <w:rFonts w:hint="eastAsia"/>
        </w:rPr>
        <w:t>í</w:t>
      </w:r>
      <w:r w:rsidR="00F450FB" w:rsidRPr="00F450FB">
        <w:t>n</w:t>
      </w:r>
      <w:r w:rsidR="00F450FB" w:rsidRPr="00F450FB">
        <w:rPr>
          <w:rFonts w:hint="eastAsia"/>
        </w:rPr>
        <w:t>á</w:t>
      </w:r>
      <w:r w:rsidR="00F450FB" w:rsidRPr="00F450FB">
        <w:t>ky, 32ks Plastov</w:t>
      </w:r>
      <w:r w:rsidR="00F450FB" w:rsidRPr="00F450FB">
        <w:rPr>
          <w:rFonts w:hint="eastAsia"/>
        </w:rPr>
        <w:t>é</w:t>
      </w:r>
      <w:r w:rsidR="00F450FB" w:rsidRPr="00F450FB">
        <w:t xml:space="preserve"> h</w:t>
      </w:r>
      <w:r w:rsidR="00F450FB" w:rsidRPr="00F450FB">
        <w:rPr>
          <w:rFonts w:hint="eastAsia"/>
        </w:rPr>
        <w:t>áč</w:t>
      </w:r>
      <w:r w:rsidR="00F450FB" w:rsidRPr="00F450FB">
        <w:t xml:space="preserve">ky </w:t>
      </w:r>
      <w:proofErr w:type="gramStart"/>
      <w:r w:rsidR="00F450FB" w:rsidRPr="00F450FB">
        <w:t>232mm</w:t>
      </w:r>
      <w:proofErr w:type="gramEnd"/>
      <w:r w:rsidR="00F450FB" w:rsidRPr="00F450FB">
        <w:t xml:space="preserve">, 1ks </w:t>
      </w:r>
      <w:r w:rsidR="00F450FB" w:rsidRPr="00F450FB">
        <w:rPr>
          <w:rFonts w:hint="eastAsia"/>
        </w:rPr>
        <w:t>Č</w:t>
      </w:r>
      <w:r w:rsidR="00F450FB" w:rsidRPr="00F450FB">
        <w:t>ty</w:t>
      </w:r>
      <w:r w:rsidR="00F450FB" w:rsidRPr="00F450FB">
        <w:rPr>
          <w:rFonts w:hint="eastAsia"/>
        </w:rPr>
        <w:t>ř</w:t>
      </w:r>
      <w:r w:rsidR="00F450FB" w:rsidRPr="00F450FB">
        <w:t>hrann</w:t>
      </w:r>
      <w:r w:rsidR="00F450FB" w:rsidRPr="00F450FB">
        <w:rPr>
          <w:rFonts w:hint="eastAsia"/>
        </w:rPr>
        <w:t>ý</w:t>
      </w:r>
      <w:r w:rsidR="00F450FB" w:rsidRPr="00F450FB">
        <w:t xml:space="preserve"> 400x315 mm Nerez p</w:t>
      </w:r>
      <w:r w:rsidR="00F450FB" w:rsidRPr="00F450FB">
        <w:rPr>
          <w:rFonts w:hint="eastAsia"/>
        </w:rPr>
        <w:t>ří</w:t>
      </w:r>
      <w:r w:rsidR="00F450FB" w:rsidRPr="00F450FB">
        <w:t>ruba</w:t>
      </w:r>
    </w:p>
    <w:bookmarkEnd w:id="2"/>
    <w:p w14:paraId="1B09EFC0" w14:textId="77777777" w:rsidR="00F450FB" w:rsidRDefault="00F450FB" w:rsidP="00F450FB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5CEB4E0B" w14:textId="05083FF7" w:rsidR="00F450FB" w:rsidRPr="001174F6" w:rsidRDefault="00F450FB" w:rsidP="00F450FB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5" w:name="_Hlk32324432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1.7.2</w:t>
      </w:r>
    </w:p>
    <w:p w14:paraId="71B248EE" w14:textId="77777777" w:rsidR="00F450FB" w:rsidRDefault="00F450FB" w:rsidP="00F450FB">
      <w:proofErr w:type="spellStart"/>
      <w:r>
        <w:t>Mikroperforace</w:t>
      </w:r>
      <w:proofErr w:type="spellEnd"/>
      <w:r>
        <w:t xml:space="preserve">, průtok vzduchu 2600 m3/h, </w:t>
      </w:r>
      <w:r w:rsidRPr="00F450FB">
        <w:t xml:space="preserve">S1 A </w:t>
      </w:r>
      <w:proofErr w:type="gramStart"/>
      <w:r w:rsidRPr="00F450FB">
        <w:t>4700mm</w:t>
      </w:r>
      <w:proofErr w:type="gramEnd"/>
      <w:r w:rsidRPr="00F450FB">
        <w:t>, 1188m3/h, Sm</w:t>
      </w:r>
      <w:r w:rsidRPr="00F450FB">
        <w:rPr>
          <w:rFonts w:hint="eastAsia"/>
        </w:rPr>
        <w:t>ě</w:t>
      </w:r>
      <w:r w:rsidRPr="00F450FB">
        <w:t>r/Oblast 90/110 + B 4700mm, 1188m3/h, 270/110</w:t>
      </w:r>
    </w:p>
    <w:p w14:paraId="795E7958" w14:textId="06D16BAE" w:rsidR="00F450FB" w:rsidRDefault="00F450FB" w:rsidP="00F450FB">
      <w:r>
        <w:t xml:space="preserve">Tvar Kruhový, Rozměr 400 mm, Celková délka 5200 mm, První konec </w:t>
      </w:r>
      <w:proofErr w:type="spellStart"/>
      <w:proofErr w:type="gramStart"/>
      <w:r>
        <w:t>začátek,</w:t>
      </w:r>
      <w:r w:rsidR="00465C20">
        <w:t>druhý</w:t>
      </w:r>
      <w:proofErr w:type="spellEnd"/>
      <w:proofErr w:type="gramEnd"/>
      <w:r w:rsidR="00465C20">
        <w:t xml:space="preserve"> konec zaslepení.</w:t>
      </w:r>
      <w:r>
        <w:t xml:space="preserve"> Použitelný přetlak 100 Pa, Tlaková ztráta třením =2, 3 Pa, Přechod na čtyřhranný 400x315/350, začátek </w:t>
      </w:r>
    </w:p>
    <w:p w14:paraId="38622D7D" w14:textId="77777777" w:rsidR="00F450FB" w:rsidRDefault="00F450FB" w:rsidP="00F450FB">
      <w:r>
        <w:t>Tkanina NMS - 100% polyester, nekonečné vlákno (</w:t>
      </w:r>
      <w:proofErr w:type="spellStart"/>
      <w:r>
        <w:t>multifilament</w:t>
      </w:r>
      <w:proofErr w:type="spellEnd"/>
      <w:r>
        <w:t xml:space="preserve">), hmotnost 200 g/m², tloušťka 0,30 mm, prodyšnost 55 m³/h/m² při 120 Pa, pevnost (osnova/útek) 1830/1020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-60 až +110°C, srážlivost (osnova/útek) 0,5/0,5 % při 40°C dle ČSN EN ISO 6330-2000, vhodná pro čisté prostory - třída č. 4 (ČSN EN ISO 14644-1), pratelná v pračce, Barva Světle šedá </w:t>
      </w:r>
    </w:p>
    <w:p w14:paraId="5C56A829" w14:textId="3DA42A0F" w:rsidR="00F450FB" w:rsidRPr="00465C20" w:rsidRDefault="00F450FB" w:rsidP="00465C20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  <w:r w:rsidR="00465C20" w:rsidRPr="00465C20">
        <w:t xml:space="preserve">1ks 19400 mm </w:t>
      </w:r>
      <w:proofErr w:type="spellStart"/>
      <w:r w:rsidR="00465C20" w:rsidRPr="00465C20">
        <w:t>Plastovan</w:t>
      </w:r>
      <w:r w:rsidR="00465C20" w:rsidRPr="00465C20">
        <w:rPr>
          <w:rFonts w:hint="eastAsia"/>
        </w:rPr>
        <w:t>é</w:t>
      </w:r>
      <w:proofErr w:type="spellEnd"/>
      <w:r w:rsidR="00465C20" w:rsidRPr="00465C20">
        <w:t xml:space="preserve"> pozink lanko, 8ks Nerez z</w:t>
      </w:r>
      <w:r w:rsidR="00465C20" w:rsidRPr="00465C20">
        <w:rPr>
          <w:rFonts w:hint="eastAsia"/>
        </w:rPr>
        <w:t>á</w:t>
      </w:r>
      <w:r w:rsidR="00465C20" w:rsidRPr="00465C20">
        <w:t>mky, 2ks Nerez nap</w:t>
      </w:r>
      <w:r w:rsidR="00465C20" w:rsidRPr="00465C20">
        <w:rPr>
          <w:rFonts w:hint="eastAsia"/>
        </w:rPr>
        <w:t>í</w:t>
      </w:r>
      <w:r w:rsidR="00465C20" w:rsidRPr="00465C20">
        <w:t>n</w:t>
      </w:r>
      <w:r w:rsidR="00465C20" w:rsidRPr="00465C20">
        <w:rPr>
          <w:rFonts w:hint="eastAsia"/>
        </w:rPr>
        <w:t>á</w:t>
      </w:r>
      <w:r w:rsidR="00465C20" w:rsidRPr="00465C20">
        <w:t>ky, 22ks Plastov</w:t>
      </w:r>
      <w:r w:rsidR="00465C20" w:rsidRPr="00465C20">
        <w:rPr>
          <w:rFonts w:hint="eastAsia"/>
        </w:rPr>
        <w:t>é</w:t>
      </w:r>
      <w:r w:rsidR="00465C20" w:rsidRPr="00465C20">
        <w:t xml:space="preserve"> h</w:t>
      </w:r>
      <w:r w:rsidR="00465C20" w:rsidRPr="00465C20">
        <w:rPr>
          <w:rFonts w:hint="eastAsia"/>
        </w:rPr>
        <w:t>áč</w:t>
      </w:r>
      <w:r w:rsidR="00465C20" w:rsidRPr="00465C20">
        <w:t xml:space="preserve">ky </w:t>
      </w:r>
      <w:proofErr w:type="gramStart"/>
      <w:r w:rsidR="00465C20" w:rsidRPr="00465C20">
        <w:t>232mm</w:t>
      </w:r>
      <w:proofErr w:type="gramEnd"/>
      <w:r w:rsidR="00465C20" w:rsidRPr="00465C20">
        <w:t xml:space="preserve">, 1ks </w:t>
      </w:r>
      <w:r w:rsidR="00465C20" w:rsidRPr="00465C20">
        <w:rPr>
          <w:rFonts w:hint="eastAsia"/>
        </w:rPr>
        <w:t>Č</w:t>
      </w:r>
      <w:r w:rsidR="00465C20" w:rsidRPr="00465C20">
        <w:t>ty</w:t>
      </w:r>
      <w:r w:rsidR="00465C20" w:rsidRPr="00465C20">
        <w:rPr>
          <w:rFonts w:hint="eastAsia"/>
        </w:rPr>
        <w:t>ř</w:t>
      </w:r>
      <w:r w:rsidR="00465C20" w:rsidRPr="00465C20">
        <w:t>hrann</w:t>
      </w:r>
      <w:r w:rsidR="00465C20" w:rsidRPr="00465C20">
        <w:rPr>
          <w:rFonts w:hint="eastAsia"/>
        </w:rPr>
        <w:t>ý</w:t>
      </w:r>
      <w:r w:rsidR="00465C20" w:rsidRPr="00465C20">
        <w:t xml:space="preserve"> 400x315 mm Nerez p</w:t>
      </w:r>
      <w:r w:rsidR="00465C20" w:rsidRPr="00465C20">
        <w:rPr>
          <w:rFonts w:hint="eastAsia"/>
        </w:rPr>
        <w:t>ří</w:t>
      </w:r>
      <w:r w:rsidR="00465C20" w:rsidRPr="00465C20">
        <w:t>ruba</w:t>
      </w:r>
    </w:p>
    <w:p w14:paraId="1E25210E" w14:textId="77777777" w:rsidR="00465C20" w:rsidRDefault="00465C20" w:rsidP="00CD68F3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bookmarkEnd w:id="5"/>
    <w:p w14:paraId="720CA83F" w14:textId="72731C0A" w:rsidR="00465C20" w:rsidRPr="001174F6" w:rsidRDefault="00465C20" w:rsidP="00465C2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1.7.3</w:t>
      </w:r>
    </w:p>
    <w:p w14:paraId="424DF8DE" w14:textId="77777777" w:rsidR="00465C20" w:rsidRDefault="00465C20" w:rsidP="00465C20">
      <w:proofErr w:type="spellStart"/>
      <w:r>
        <w:t>Mikroperforace</w:t>
      </w:r>
      <w:proofErr w:type="spellEnd"/>
      <w:r>
        <w:t xml:space="preserve">, průtok vzduchu 2000 m3/h, </w:t>
      </w:r>
      <w:r w:rsidRPr="00465C20">
        <w:t xml:space="preserve">S1 A </w:t>
      </w:r>
      <w:proofErr w:type="gramStart"/>
      <w:r w:rsidRPr="00465C20">
        <w:t>3000mm</w:t>
      </w:r>
      <w:proofErr w:type="gramEnd"/>
      <w:r w:rsidRPr="00465C20">
        <w:t>, 937m3/h, Sm</w:t>
      </w:r>
      <w:r w:rsidRPr="00465C20">
        <w:rPr>
          <w:rFonts w:hint="eastAsia"/>
        </w:rPr>
        <w:t>ě</w:t>
      </w:r>
      <w:r w:rsidRPr="00465C20">
        <w:t>r/Oblast 90/110 + B 3000mm, 937m3/h, 270/110</w:t>
      </w:r>
    </w:p>
    <w:p w14:paraId="03F7ED78" w14:textId="4AA7894F" w:rsidR="00465C20" w:rsidRDefault="00465C20" w:rsidP="00465C20">
      <w:r>
        <w:t xml:space="preserve">Tvar Kruhový, Rozměr 355 mm, Celková délka 3500 mm, První konec </w:t>
      </w:r>
      <w:proofErr w:type="gramStart"/>
      <w:r>
        <w:t>začátek,  druhý</w:t>
      </w:r>
      <w:proofErr w:type="gramEnd"/>
      <w:r>
        <w:t xml:space="preserve"> konec zaslepení. Použitelný přetlak 100 Pa, Tlaková ztráta třením =1,9 Pa, Přechod na čtyřhranný 400x250/350, začátek </w:t>
      </w:r>
    </w:p>
    <w:p w14:paraId="595DB4F6" w14:textId="77777777" w:rsidR="00465C20" w:rsidRDefault="00465C20" w:rsidP="00465C20">
      <w:r>
        <w:t>Tkanina NMS - 100% polyester, nekonečné vlákno (</w:t>
      </w:r>
      <w:proofErr w:type="spellStart"/>
      <w:r>
        <w:t>multifilament</w:t>
      </w:r>
      <w:proofErr w:type="spellEnd"/>
      <w:r>
        <w:t xml:space="preserve">), hmotnost 200 g/m², tloušťka 0,30 mm, prodyšnost 55 m³/h/m² při 120 Pa, pevnost (osnova/útek) 1830/1020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-60 až +110°C, srážlivost (osnova/útek) 0,5/0,5 % při 40°C dle ČSN EN ISO 6330-2000, vhodná pro čisté prostory - třída č. 4 (ČSN EN ISO 14644-1), pratelná v pračce, Barva Světle šedá </w:t>
      </w:r>
    </w:p>
    <w:p w14:paraId="047672E4" w14:textId="4509E41A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  <w:r w:rsidRPr="00465C20">
        <w:t xml:space="preserve">1ks 16000 mm </w:t>
      </w:r>
      <w:proofErr w:type="spellStart"/>
      <w:r w:rsidRPr="00465C20">
        <w:t>Plastovan</w:t>
      </w:r>
      <w:r w:rsidRPr="00465C20">
        <w:rPr>
          <w:rFonts w:hint="eastAsia"/>
        </w:rPr>
        <w:t>é</w:t>
      </w:r>
      <w:proofErr w:type="spellEnd"/>
      <w:r w:rsidRPr="00465C20">
        <w:t xml:space="preserve"> pozink lanko, 8ks Nerez z</w:t>
      </w:r>
      <w:r w:rsidRPr="00465C20">
        <w:rPr>
          <w:rFonts w:hint="eastAsia"/>
        </w:rPr>
        <w:t>á</w:t>
      </w:r>
      <w:r w:rsidRPr="00465C20">
        <w:t>mky, 2ks Nerez nap</w:t>
      </w:r>
      <w:r w:rsidRPr="00465C20">
        <w:rPr>
          <w:rFonts w:hint="eastAsia"/>
        </w:rPr>
        <w:t>í</w:t>
      </w:r>
      <w:r w:rsidRPr="00465C20">
        <w:t>n</w:t>
      </w:r>
      <w:r w:rsidRPr="00465C20">
        <w:rPr>
          <w:rFonts w:hint="eastAsia"/>
        </w:rPr>
        <w:t>á</w:t>
      </w:r>
      <w:r w:rsidRPr="00465C20">
        <w:t>ky, 14ks Plastov</w:t>
      </w:r>
      <w:r w:rsidRPr="00465C20">
        <w:rPr>
          <w:rFonts w:hint="eastAsia"/>
        </w:rPr>
        <w:t>é</w:t>
      </w:r>
      <w:r w:rsidRPr="00465C20">
        <w:t xml:space="preserve"> h</w:t>
      </w:r>
      <w:r w:rsidRPr="00465C20">
        <w:rPr>
          <w:rFonts w:hint="eastAsia"/>
        </w:rPr>
        <w:t>áč</w:t>
      </w:r>
      <w:r w:rsidRPr="00465C20">
        <w:t xml:space="preserve">ky </w:t>
      </w:r>
      <w:proofErr w:type="gramStart"/>
      <w:r w:rsidRPr="00465C20">
        <w:t>210mm</w:t>
      </w:r>
      <w:proofErr w:type="gramEnd"/>
      <w:r w:rsidRPr="00465C20">
        <w:t xml:space="preserve">, 1ks </w:t>
      </w:r>
      <w:r w:rsidRPr="00465C20">
        <w:rPr>
          <w:rFonts w:hint="eastAsia"/>
        </w:rPr>
        <w:t>Č</w:t>
      </w:r>
      <w:r w:rsidRPr="00465C20">
        <w:t>ty</w:t>
      </w:r>
      <w:r w:rsidRPr="00465C20">
        <w:rPr>
          <w:rFonts w:hint="eastAsia"/>
        </w:rPr>
        <w:t>ř</w:t>
      </w:r>
      <w:r w:rsidRPr="00465C20">
        <w:t>hrann</w:t>
      </w:r>
      <w:r w:rsidRPr="00465C20">
        <w:rPr>
          <w:rFonts w:hint="eastAsia"/>
        </w:rPr>
        <w:t>ý</w:t>
      </w:r>
      <w:r w:rsidRPr="00465C20">
        <w:t xml:space="preserve"> 400x250 mm Nerez p</w:t>
      </w:r>
      <w:r w:rsidRPr="00465C20">
        <w:rPr>
          <w:rFonts w:hint="eastAsia"/>
        </w:rPr>
        <w:t>ří</w:t>
      </w:r>
      <w:r w:rsidRPr="00465C20">
        <w:t>ruba</w:t>
      </w:r>
    </w:p>
    <w:p w14:paraId="086602CD" w14:textId="77777777" w:rsidR="00465C20" w:rsidRDefault="00465C20" w:rsidP="00CD68F3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5E1B920C" w14:textId="2EA53A4F" w:rsidR="00465C20" w:rsidRPr="001174F6" w:rsidRDefault="00465C20" w:rsidP="00465C2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1.7.4</w:t>
      </w:r>
    </w:p>
    <w:p w14:paraId="1D03CC14" w14:textId="77777777" w:rsidR="00465C20" w:rsidRDefault="00465C20" w:rsidP="00465C20">
      <w:proofErr w:type="spellStart"/>
      <w:r>
        <w:t>Mikroperforace</w:t>
      </w:r>
      <w:proofErr w:type="spellEnd"/>
      <w:r>
        <w:t xml:space="preserve">, průtok vzduchu 2000 m3/h, </w:t>
      </w:r>
      <w:r w:rsidRPr="00465C20">
        <w:t xml:space="preserve">S1 A </w:t>
      </w:r>
      <w:proofErr w:type="gramStart"/>
      <w:r w:rsidRPr="00465C20">
        <w:t>2750mm</w:t>
      </w:r>
      <w:proofErr w:type="gramEnd"/>
      <w:r w:rsidRPr="00465C20">
        <w:t>, 942m3/h, Sm</w:t>
      </w:r>
      <w:r w:rsidRPr="00465C20">
        <w:rPr>
          <w:rFonts w:hint="eastAsia"/>
        </w:rPr>
        <w:t>ě</w:t>
      </w:r>
      <w:r w:rsidRPr="00465C20">
        <w:t>r/Oblast 90/110 + B 2750mm, 942m3/h, 270/110</w:t>
      </w:r>
    </w:p>
    <w:p w14:paraId="4CA1F659" w14:textId="173F08DD" w:rsidR="00465C20" w:rsidRDefault="00465C20" w:rsidP="00465C20">
      <w:r>
        <w:t xml:space="preserve">Tvar Kruhový, Rozměr 355 mm, Celková délka 3250 mm, První konec </w:t>
      </w:r>
      <w:proofErr w:type="gramStart"/>
      <w:r>
        <w:t>začátek,  druhý</w:t>
      </w:r>
      <w:proofErr w:type="gramEnd"/>
      <w:r>
        <w:t xml:space="preserve"> konec zaslepení. Použitelný přetlak 100 Pa, Tlaková ztráta třením =1,8 Pa, Přechod na čtyřhranný 400x250/350, začátek </w:t>
      </w:r>
    </w:p>
    <w:p w14:paraId="7C749775" w14:textId="77777777" w:rsidR="00465C20" w:rsidRDefault="00465C20" w:rsidP="00465C20">
      <w:r>
        <w:t>Tkanina NMS - 100% polyester, nekonečné vlákno (</w:t>
      </w:r>
      <w:proofErr w:type="spellStart"/>
      <w:r>
        <w:t>multifilament</w:t>
      </w:r>
      <w:proofErr w:type="spellEnd"/>
      <w:r>
        <w:t xml:space="preserve">), hmotnost 200 g/m², tloušťka 0,30 mm, prodyšnost 55 m³/h/m² při 120 Pa, pevnost (osnova/útek) 1830/1020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-60 až +110°C, srážlivost (osnova/útek) 0,5/0,5 % při 40°C dle ČSN EN ISO 6330-2000, vhodná pro čisté prostory - třída č. 4 (ČSN EN ISO 14644-1), pratelná v pračce, Barva Světle šedá </w:t>
      </w:r>
    </w:p>
    <w:p w14:paraId="1FE36F9F" w14:textId="06C88CE2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</w:p>
    <w:p w14:paraId="733DF403" w14:textId="56D16B54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 w:rsidRPr="00465C20">
        <w:t xml:space="preserve">1ks 15500 mm </w:t>
      </w:r>
      <w:proofErr w:type="spellStart"/>
      <w:r w:rsidRPr="00465C20">
        <w:t>Plastovan</w:t>
      </w:r>
      <w:r w:rsidRPr="00465C20">
        <w:rPr>
          <w:rFonts w:hint="eastAsia"/>
        </w:rPr>
        <w:t>é</w:t>
      </w:r>
      <w:proofErr w:type="spellEnd"/>
      <w:r w:rsidRPr="00465C20">
        <w:t xml:space="preserve"> pozink lanko, 8ks Nerez z</w:t>
      </w:r>
      <w:r w:rsidRPr="00465C20">
        <w:rPr>
          <w:rFonts w:hint="eastAsia"/>
        </w:rPr>
        <w:t>á</w:t>
      </w:r>
      <w:r w:rsidRPr="00465C20">
        <w:t>mky, 2ks Nerez nap</w:t>
      </w:r>
      <w:r w:rsidRPr="00465C20">
        <w:rPr>
          <w:rFonts w:hint="eastAsia"/>
        </w:rPr>
        <w:t>í</w:t>
      </w:r>
      <w:r w:rsidRPr="00465C20">
        <w:t>n</w:t>
      </w:r>
      <w:r w:rsidRPr="00465C20">
        <w:rPr>
          <w:rFonts w:hint="eastAsia"/>
        </w:rPr>
        <w:t>á</w:t>
      </w:r>
      <w:r w:rsidRPr="00465C20">
        <w:t>ky, 14ks Plastov</w:t>
      </w:r>
      <w:r w:rsidRPr="00465C20">
        <w:rPr>
          <w:rFonts w:hint="eastAsia"/>
        </w:rPr>
        <w:t>é</w:t>
      </w:r>
      <w:r w:rsidRPr="00465C20">
        <w:t xml:space="preserve"> h</w:t>
      </w:r>
      <w:r w:rsidRPr="00465C20">
        <w:rPr>
          <w:rFonts w:hint="eastAsia"/>
        </w:rPr>
        <w:t>áč</w:t>
      </w:r>
      <w:r w:rsidRPr="00465C20">
        <w:t xml:space="preserve">ky </w:t>
      </w:r>
      <w:proofErr w:type="gramStart"/>
      <w:r w:rsidRPr="00465C20">
        <w:t>210mm</w:t>
      </w:r>
      <w:proofErr w:type="gramEnd"/>
      <w:r w:rsidRPr="00465C20">
        <w:t xml:space="preserve">, 1ks </w:t>
      </w:r>
      <w:r w:rsidRPr="00465C20">
        <w:rPr>
          <w:rFonts w:hint="eastAsia"/>
        </w:rPr>
        <w:t>Č</w:t>
      </w:r>
      <w:r w:rsidRPr="00465C20">
        <w:t>ty</w:t>
      </w:r>
      <w:r w:rsidRPr="00465C20">
        <w:rPr>
          <w:rFonts w:hint="eastAsia"/>
        </w:rPr>
        <w:t>ř</w:t>
      </w:r>
      <w:r w:rsidRPr="00465C20">
        <w:t>hrann</w:t>
      </w:r>
      <w:r w:rsidRPr="00465C20">
        <w:rPr>
          <w:rFonts w:hint="eastAsia"/>
        </w:rPr>
        <w:t>ý</w:t>
      </w:r>
      <w:r w:rsidRPr="00465C20">
        <w:t xml:space="preserve"> 400x250 mm Nerez p</w:t>
      </w:r>
      <w:r w:rsidRPr="00465C20">
        <w:rPr>
          <w:rFonts w:hint="eastAsia"/>
        </w:rPr>
        <w:t>ří</w:t>
      </w:r>
      <w:r w:rsidRPr="00465C20">
        <w:t>ruba</w:t>
      </w:r>
    </w:p>
    <w:p w14:paraId="7C3C0F5F" w14:textId="77777777" w:rsidR="00465C20" w:rsidRDefault="00465C20" w:rsidP="00465C2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07684A5C" w14:textId="22ADAFC0" w:rsidR="00465C20" w:rsidRPr="001174F6" w:rsidRDefault="00465C20" w:rsidP="00465C2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1.7.5</w:t>
      </w:r>
    </w:p>
    <w:p w14:paraId="4DA7EB3B" w14:textId="77777777" w:rsidR="00465C20" w:rsidRDefault="00465C20" w:rsidP="00465C20">
      <w:proofErr w:type="spellStart"/>
      <w:r>
        <w:t>Mikroperforace</w:t>
      </w:r>
      <w:proofErr w:type="spellEnd"/>
      <w:r>
        <w:t xml:space="preserve">, průtok vzduchu 2000 m3/h, </w:t>
      </w:r>
      <w:r w:rsidRPr="00465C20">
        <w:t xml:space="preserve">S1 A </w:t>
      </w:r>
      <w:proofErr w:type="gramStart"/>
      <w:r w:rsidRPr="00465C20">
        <w:t>2550mm</w:t>
      </w:r>
      <w:proofErr w:type="gramEnd"/>
      <w:r w:rsidRPr="00465C20">
        <w:t>, 946m3/h, Sm</w:t>
      </w:r>
      <w:r w:rsidRPr="00465C20">
        <w:rPr>
          <w:rFonts w:hint="eastAsia"/>
        </w:rPr>
        <w:t>ě</w:t>
      </w:r>
      <w:r w:rsidRPr="00465C20">
        <w:t>r/Oblast 90/110 + B 2550mm, 946m3/h, 270/110</w:t>
      </w:r>
    </w:p>
    <w:p w14:paraId="67A09063" w14:textId="539D597C" w:rsidR="00465C20" w:rsidRDefault="00465C20" w:rsidP="00465C20">
      <w:r>
        <w:t xml:space="preserve">Tvar Kruhový, Rozměr 355 mm, Celková délka 3050 mm, První konec </w:t>
      </w:r>
      <w:proofErr w:type="gramStart"/>
      <w:r>
        <w:t>začátek,  druhý</w:t>
      </w:r>
      <w:proofErr w:type="gramEnd"/>
      <w:r>
        <w:t xml:space="preserve"> konec zaslepení. Použitelný přetlak 100 Pa, Tlaková ztráta třením =1,7 Pa, Přechod na čtyřhranný 400x250/350, začátek </w:t>
      </w:r>
    </w:p>
    <w:p w14:paraId="15D02472" w14:textId="77777777" w:rsidR="00465C20" w:rsidRDefault="00465C20" w:rsidP="00465C20">
      <w:r>
        <w:t>Tkanina NMS - 100% polyester, nekonečné vlákno (</w:t>
      </w:r>
      <w:proofErr w:type="spellStart"/>
      <w:r>
        <w:t>multifilament</w:t>
      </w:r>
      <w:proofErr w:type="spellEnd"/>
      <w:r>
        <w:t xml:space="preserve">), hmotnost 200 g/m², tloušťka 0,30 mm, prodyšnost 55 m³/h/m² při 120 Pa, pevnost (osnova/útek) 1830/1020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-60 až +110°C, srážlivost (osnova/útek) 0,5/0,5 % při 40°C dle ČSN EN ISO 6330-2000, vhodná pro čisté prostory - třída č. 4 (ČSN EN ISO 14644-1), pratelná v pračce, Barva Světle šedá </w:t>
      </w:r>
    </w:p>
    <w:p w14:paraId="6D12F444" w14:textId="77777777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</w:p>
    <w:p w14:paraId="52E61BE1" w14:textId="360D57EE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 w:rsidRPr="00465C20">
        <w:lastRenderedPageBreak/>
        <w:t xml:space="preserve">1ks 15100 mm </w:t>
      </w:r>
      <w:proofErr w:type="spellStart"/>
      <w:r w:rsidRPr="00465C20">
        <w:t>Plastovan</w:t>
      </w:r>
      <w:r w:rsidRPr="00465C20">
        <w:rPr>
          <w:rFonts w:hint="eastAsia"/>
        </w:rPr>
        <w:t>é</w:t>
      </w:r>
      <w:proofErr w:type="spellEnd"/>
      <w:r w:rsidRPr="00465C20">
        <w:t xml:space="preserve"> pozink lanko, 8ks Nerez z</w:t>
      </w:r>
      <w:r w:rsidRPr="00465C20">
        <w:rPr>
          <w:rFonts w:hint="eastAsia"/>
        </w:rPr>
        <w:t>á</w:t>
      </w:r>
      <w:r w:rsidRPr="00465C20">
        <w:t>mky, 2ks Nerez nap</w:t>
      </w:r>
      <w:r w:rsidRPr="00465C20">
        <w:rPr>
          <w:rFonts w:hint="eastAsia"/>
        </w:rPr>
        <w:t>í</w:t>
      </w:r>
      <w:r w:rsidRPr="00465C20">
        <w:t>n</w:t>
      </w:r>
      <w:r w:rsidRPr="00465C20">
        <w:rPr>
          <w:rFonts w:hint="eastAsia"/>
        </w:rPr>
        <w:t>á</w:t>
      </w:r>
      <w:r w:rsidRPr="00465C20">
        <w:t>ky, 14ks Plastov</w:t>
      </w:r>
      <w:r w:rsidRPr="00465C20">
        <w:rPr>
          <w:rFonts w:hint="eastAsia"/>
        </w:rPr>
        <w:t>é</w:t>
      </w:r>
      <w:r w:rsidRPr="00465C20">
        <w:t xml:space="preserve"> h</w:t>
      </w:r>
      <w:r w:rsidRPr="00465C20">
        <w:rPr>
          <w:rFonts w:hint="eastAsia"/>
        </w:rPr>
        <w:t>áč</w:t>
      </w:r>
      <w:r w:rsidRPr="00465C20">
        <w:t xml:space="preserve">ky </w:t>
      </w:r>
      <w:proofErr w:type="gramStart"/>
      <w:r w:rsidRPr="00465C20">
        <w:t>210mm</w:t>
      </w:r>
      <w:proofErr w:type="gramEnd"/>
      <w:r w:rsidRPr="00465C20">
        <w:t xml:space="preserve">, 1ks </w:t>
      </w:r>
      <w:r w:rsidRPr="00465C20">
        <w:rPr>
          <w:rFonts w:hint="eastAsia"/>
        </w:rPr>
        <w:t>Č</w:t>
      </w:r>
      <w:r w:rsidRPr="00465C20">
        <w:t>ty</w:t>
      </w:r>
      <w:r w:rsidRPr="00465C20">
        <w:rPr>
          <w:rFonts w:hint="eastAsia"/>
        </w:rPr>
        <w:t>ř</w:t>
      </w:r>
      <w:r w:rsidRPr="00465C20">
        <w:t>hrann</w:t>
      </w:r>
      <w:r w:rsidRPr="00465C20">
        <w:rPr>
          <w:rFonts w:hint="eastAsia"/>
        </w:rPr>
        <w:t>ý</w:t>
      </w:r>
      <w:r w:rsidRPr="00465C20">
        <w:t xml:space="preserve"> 400x250 mm Nerez p</w:t>
      </w:r>
      <w:r w:rsidRPr="00465C20">
        <w:rPr>
          <w:rFonts w:hint="eastAsia"/>
        </w:rPr>
        <w:t>ří</w:t>
      </w:r>
      <w:r w:rsidRPr="00465C20">
        <w:t>ruba</w:t>
      </w:r>
    </w:p>
    <w:p w14:paraId="100ABFAF" w14:textId="5CD218B0" w:rsidR="00465C20" w:rsidRDefault="00465C20" w:rsidP="00CD68F3">
      <w:pPr>
        <w:shd w:val="clear" w:color="auto" w:fill="FFFFFF"/>
        <w:spacing w:after="0" w:line="240" w:lineRule="auto"/>
      </w:pPr>
    </w:p>
    <w:p w14:paraId="3144FD2E" w14:textId="21942F01" w:rsidR="00465C20" w:rsidRPr="001174F6" w:rsidRDefault="00465C20" w:rsidP="00465C20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1.7.6</w:t>
      </w:r>
    </w:p>
    <w:p w14:paraId="4C4E1F86" w14:textId="77777777" w:rsidR="00465C20" w:rsidRDefault="00465C20" w:rsidP="00465C20">
      <w:proofErr w:type="spellStart"/>
      <w:r>
        <w:t>Mikroperforace</w:t>
      </w:r>
      <w:proofErr w:type="spellEnd"/>
      <w:r>
        <w:t xml:space="preserve">, průtok vzduchu 1500 m3/h, </w:t>
      </w:r>
      <w:r w:rsidRPr="00465C20">
        <w:t xml:space="preserve">S1 A </w:t>
      </w:r>
      <w:proofErr w:type="gramStart"/>
      <w:r w:rsidRPr="00465C20">
        <w:t>2400mm</w:t>
      </w:r>
      <w:proofErr w:type="gramEnd"/>
      <w:r w:rsidRPr="00465C20">
        <w:t>, 708m3/h, Sm</w:t>
      </w:r>
      <w:r w:rsidRPr="00465C20">
        <w:rPr>
          <w:rFonts w:hint="eastAsia"/>
        </w:rPr>
        <w:t>ě</w:t>
      </w:r>
      <w:r w:rsidRPr="00465C20">
        <w:t>r/Oblast 90/110 + B 2400mm, 708m3/h, 270/110</w:t>
      </w:r>
    </w:p>
    <w:p w14:paraId="3DE37283" w14:textId="37E3664F" w:rsidR="00465C20" w:rsidRDefault="00465C20" w:rsidP="00465C20">
      <w:r>
        <w:t xml:space="preserve">Tvar Kruhový, Rozměr 315 mm, Celková délka 2900 mm, První konec </w:t>
      </w:r>
      <w:proofErr w:type="gramStart"/>
      <w:r>
        <w:t>začátek,  druhý</w:t>
      </w:r>
      <w:proofErr w:type="gramEnd"/>
      <w:r>
        <w:t xml:space="preserve"> konec zaslepení. Použitelný přetlak 100 Pa, Tlaková ztráta třením =1,7 Pa, Přechod na čtyřhranný 315x250/350, začátek </w:t>
      </w:r>
    </w:p>
    <w:p w14:paraId="59ACF2EA" w14:textId="77777777" w:rsidR="00465C20" w:rsidRDefault="00465C20" w:rsidP="00465C20">
      <w:r>
        <w:t>Tkanina NMS - 100% polyester, nekonečné vlákno (</w:t>
      </w:r>
      <w:proofErr w:type="spellStart"/>
      <w:r>
        <w:t>multifilament</w:t>
      </w:r>
      <w:proofErr w:type="spellEnd"/>
      <w:r>
        <w:t xml:space="preserve">), hmotnost 200 g/m², tloušťka 0,30 mm, prodyšnost 55 m³/h/m² při 120 Pa, pevnost (osnova/útek) 1830/1020 N (ČSN EN ISO 13934-1), požární </w:t>
      </w:r>
      <w:proofErr w:type="gramStart"/>
      <w:r>
        <w:t>odolnost - třída</w:t>
      </w:r>
      <w:proofErr w:type="gramEnd"/>
      <w:r>
        <w:t xml:space="preserve"> B-s1, d0 dle ČSN EN 13501-1+A1: 2010, teplotní odolnost -60 až +110°C, srážlivost (osnova/útek) 0,5/0,5 % při 40°C dle ČSN EN ISO 6330-2000, vhodná pro čisté prostory - třída č. 4 (ČSN EN ISO 14644-1), pratelná v pračce, Barva Světle šedá </w:t>
      </w:r>
    </w:p>
    <w:p w14:paraId="5AEFE75A" w14:textId="77777777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</w:p>
    <w:p w14:paraId="3D1E0B3F" w14:textId="15C17C2D" w:rsidR="00465C20" w:rsidRPr="00465C20" w:rsidRDefault="00465C20" w:rsidP="00465C20">
      <w:pPr>
        <w:autoSpaceDE w:val="0"/>
        <w:autoSpaceDN w:val="0"/>
        <w:adjustRightInd w:val="0"/>
        <w:spacing w:after="0" w:line="240" w:lineRule="auto"/>
      </w:pPr>
      <w:r w:rsidRPr="00465C20">
        <w:t xml:space="preserve">1ks 14800 mm </w:t>
      </w:r>
      <w:proofErr w:type="spellStart"/>
      <w:r w:rsidRPr="00465C20">
        <w:t>Plastovan</w:t>
      </w:r>
      <w:r w:rsidRPr="00465C20">
        <w:rPr>
          <w:rFonts w:hint="eastAsia"/>
        </w:rPr>
        <w:t>é</w:t>
      </w:r>
      <w:proofErr w:type="spellEnd"/>
      <w:r w:rsidRPr="00465C20">
        <w:t xml:space="preserve"> pozink lanko, 8ks Nerez z</w:t>
      </w:r>
      <w:r w:rsidRPr="00465C20">
        <w:rPr>
          <w:rFonts w:hint="eastAsia"/>
        </w:rPr>
        <w:t>á</w:t>
      </w:r>
      <w:r w:rsidRPr="00465C20">
        <w:t>mky, 2ks Nerez nap</w:t>
      </w:r>
      <w:r w:rsidRPr="00465C20">
        <w:rPr>
          <w:rFonts w:hint="eastAsia"/>
        </w:rPr>
        <w:t>í</w:t>
      </w:r>
      <w:r w:rsidRPr="00465C20">
        <w:t>n</w:t>
      </w:r>
      <w:r w:rsidRPr="00465C20">
        <w:rPr>
          <w:rFonts w:hint="eastAsia"/>
        </w:rPr>
        <w:t>á</w:t>
      </w:r>
      <w:r w:rsidRPr="00465C20">
        <w:t>ky, 12ks Plastov</w:t>
      </w:r>
      <w:r w:rsidRPr="00465C20">
        <w:rPr>
          <w:rFonts w:hint="eastAsia"/>
        </w:rPr>
        <w:t>é</w:t>
      </w:r>
      <w:r w:rsidRPr="00465C20">
        <w:t xml:space="preserve"> h</w:t>
      </w:r>
      <w:r w:rsidRPr="00465C20">
        <w:rPr>
          <w:rFonts w:hint="eastAsia"/>
        </w:rPr>
        <w:t>áč</w:t>
      </w:r>
      <w:r w:rsidRPr="00465C20">
        <w:t>ky 190</w:t>
      </w:r>
      <w:r>
        <w:t xml:space="preserve"> </w:t>
      </w:r>
      <w:r w:rsidRPr="00465C20">
        <w:t xml:space="preserve">mm, 1ks </w:t>
      </w:r>
      <w:r w:rsidRPr="00465C20">
        <w:rPr>
          <w:rFonts w:hint="eastAsia"/>
        </w:rPr>
        <w:t>Č</w:t>
      </w:r>
      <w:r w:rsidRPr="00465C20">
        <w:t>ty</w:t>
      </w:r>
      <w:r w:rsidRPr="00465C20">
        <w:rPr>
          <w:rFonts w:hint="eastAsia"/>
        </w:rPr>
        <w:t>ř</w:t>
      </w:r>
      <w:r w:rsidRPr="00465C20">
        <w:t>hrann</w:t>
      </w:r>
      <w:r w:rsidRPr="00465C20">
        <w:rPr>
          <w:rFonts w:hint="eastAsia"/>
        </w:rPr>
        <w:t>ý</w:t>
      </w:r>
      <w:r w:rsidRPr="00465C20">
        <w:t xml:space="preserve"> 315x250 mm Nerez p</w:t>
      </w:r>
      <w:r w:rsidRPr="00465C20">
        <w:rPr>
          <w:rFonts w:hint="eastAsia"/>
        </w:rPr>
        <w:t>ří</w:t>
      </w:r>
      <w:r w:rsidRPr="00465C20">
        <w:t>ruba</w:t>
      </w:r>
    </w:p>
    <w:p w14:paraId="0309FD3F" w14:textId="77777777" w:rsidR="00465C20" w:rsidRPr="00465C20" w:rsidRDefault="00465C20" w:rsidP="00CD68F3">
      <w:pPr>
        <w:shd w:val="clear" w:color="auto" w:fill="FFFFFF"/>
        <w:spacing w:after="0" w:line="240" w:lineRule="auto"/>
      </w:pPr>
    </w:p>
    <w:p w14:paraId="2D419A2C" w14:textId="4886B626" w:rsidR="00CD68F3" w:rsidRPr="001174F6" w:rsidRDefault="00CD68F3" w:rsidP="00CD68F3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Pozice 1.7.</w:t>
      </w:r>
      <w:r w:rsidR="00465C20"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7</w:t>
      </w:r>
    </w:p>
    <w:p w14:paraId="48C457AF" w14:textId="131F57CD" w:rsidR="00CD68F3" w:rsidRDefault="00CD68F3">
      <w:proofErr w:type="spellStart"/>
      <w:r>
        <w:t>Mikroperforace</w:t>
      </w:r>
      <w:proofErr w:type="spellEnd"/>
      <w:r>
        <w:t>,</w:t>
      </w:r>
      <w:r w:rsidRPr="00CD68F3">
        <w:t xml:space="preserve"> </w:t>
      </w:r>
      <w:r>
        <w:t xml:space="preserve">Průtok </w:t>
      </w:r>
      <w:r w:rsidR="00465C20">
        <w:t>300</w:t>
      </w:r>
      <w:r>
        <w:t xml:space="preserve"> m3/h</w:t>
      </w:r>
      <w:proofErr w:type="gramStart"/>
      <w:r>
        <w:t>,</w:t>
      </w:r>
      <w:r w:rsidRPr="00CD68F3">
        <w:t xml:space="preserve"> </w:t>
      </w:r>
      <w:r>
        <w:t>,</w:t>
      </w:r>
      <w:proofErr w:type="gramEnd"/>
      <w:r>
        <w:t xml:space="preserve"> Rovnoměrná</w:t>
      </w:r>
    </w:p>
    <w:p w14:paraId="2F64BC47" w14:textId="102802DB" w:rsidR="00DF3DF7" w:rsidRDefault="00CD68F3">
      <w:r>
        <w:t xml:space="preserve">Tvar </w:t>
      </w:r>
      <w:r w:rsidR="00465C20">
        <w:t>čtvrtkruhový</w:t>
      </w:r>
      <w:r>
        <w:t xml:space="preserve">, </w:t>
      </w:r>
      <w:r w:rsidR="001F792B">
        <w:t>r</w:t>
      </w:r>
      <w:r>
        <w:t xml:space="preserve">ozměr </w:t>
      </w:r>
      <w:r w:rsidR="001F792B">
        <w:t>200</w:t>
      </w:r>
      <w:r>
        <w:t xml:space="preserve"> mm, Celková délka </w:t>
      </w:r>
      <w:r w:rsidR="001F792B">
        <w:t>1320</w:t>
      </w:r>
      <w:r>
        <w:t xml:space="preserve"> mm, První konec </w:t>
      </w:r>
      <w:r w:rsidR="001F792B">
        <w:t>z</w:t>
      </w:r>
      <w:r>
        <w:t xml:space="preserve">aslepení, </w:t>
      </w:r>
      <w:r w:rsidR="001F792B">
        <w:t>d</w:t>
      </w:r>
      <w:r>
        <w:t xml:space="preserve">ruhý konec </w:t>
      </w:r>
      <w:r w:rsidR="001F792B">
        <w:t>z</w:t>
      </w:r>
      <w:r>
        <w:t xml:space="preserve">aslepení, Průtok </w:t>
      </w:r>
      <w:r w:rsidR="001F792B">
        <w:t>3</w:t>
      </w:r>
      <w:r>
        <w:t>00 m3/h, Použitelný přetlak 100 Pa, Tlaková ztráta třením = 2</w:t>
      </w:r>
      <w:r w:rsidR="001F792B">
        <w:t>8,9</w:t>
      </w:r>
      <w:r>
        <w:t xml:space="preserve"> Pa, </w:t>
      </w:r>
    </w:p>
    <w:p w14:paraId="7B454327" w14:textId="77777777" w:rsidR="001F792B" w:rsidRDefault="00CD68F3">
      <w:r>
        <w:t xml:space="preserve">Počet vstupů vzduchu 1, 1 </w:t>
      </w:r>
      <w:r w:rsidR="001F792B">
        <w:t>n</w:t>
      </w:r>
      <w:r>
        <w:t xml:space="preserve">ástavec </w:t>
      </w:r>
      <w:r w:rsidR="001F792B">
        <w:t>k</w:t>
      </w:r>
      <w:r>
        <w:t xml:space="preserve">ruhový </w:t>
      </w:r>
      <w:r w:rsidR="001F792B">
        <w:t>140</w:t>
      </w:r>
      <w:r>
        <w:t xml:space="preserve">, </w:t>
      </w:r>
      <w:r w:rsidR="001F792B">
        <w:t>z</w:t>
      </w:r>
      <w:r>
        <w:t xml:space="preserve">ačátek </w:t>
      </w:r>
    </w:p>
    <w:p w14:paraId="4697B241" w14:textId="2380C504" w:rsidR="00DF3DF7" w:rsidRDefault="00CD68F3">
      <w:r>
        <w:t>Tkanina NMS - 100% polyester, nekonečné vlákno (</w:t>
      </w:r>
      <w:proofErr w:type="spellStart"/>
      <w:r>
        <w:t>multifilament</w:t>
      </w:r>
      <w:proofErr w:type="spellEnd"/>
      <w:r>
        <w:t>), hmotnost 2</w:t>
      </w:r>
      <w:r w:rsidR="001F792B">
        <w:t>00</w:t>
      </w:r>
      <w:r>
        <w:t xml:space="preserve"> g/m², tloušťka 0,3</w:t>
      </w:r>
      <w:r w:rsidR="001F792B">
        <w:t>0</w:t>
      </w:r>
      <w:r>
        <w:t xml:space="preserve"> mm, prodyšnost </w:t>
      </w:r>
      <w:proofErr w:type="gramStart"/>
      <w:r w:rsidR="001F792B">
        <w:t>55</w:t>
      </w:r>
      <w:r>
        <w:t>m</w:t>
      </w:r>
      <w:proofErr w:type="gramEnd"/>
      <w:r>
        <w:t>³/h/m² při 120 Pa, pevnost (osnova/útek) 18</w:t>
      </w:r>
      <w:r w:rsidR="001F792B">
        <w:t>3</w:t>
      </w:r>
      <w:r>
        <w:t>0/10</w:t>
      </w:r>
      <w:r w:rsidR="001F792B">
        <w:t>2</w:t>
      </w:r>
      <w:r>
        <w:t>0 N (ČSN EN ISO 13934-1), požární odolnost - třída B-s1, d0 dle ČSN EN 13501-1+A1: 2010, teplotní odolnost -</w:t>
      </w:r>
      <w:r w:rsidR="001F792B">
        <w:t>6</w:t>
      </w:r>
      <w:r>
        <w:t xml:space="preserve">0 až +110°C, srážlivost (osnova/útek) 0,5/0,5 % při 40°C dle ČSN EN ISO 6330-2000, vhodná pro čisté prostory - třída č. 4 (ČSN EN ISO 14644-1), pratelná v pračce, </w:t>
      </w:r>
      <w:r w:rsidR="001F792B">
        <w:t>b</w:t>
      </w:r>
      <w:r>
        <w:t xml:space="preserve">arva </w:t>
      </w:r>
      <w:r w:rsidR="001F792B">
        <w:t>s</w:t>
      </w:r>
      <w:r>
        <w:t xml:space="preserve">větle šedá </w:t>
      </w:r>
    </w:p>
    <w:p w14:paraId="06EB6930" w14:textId="69A8D86C" w:rsidR="00DF3DF7" w:rsidRDefault="00CD68F3" w:rsidP="001F792B">
      <w:pPr>
        <w:autoSpaceDE w:val="0"/>
        <w:autoSpaceDN w:val="0"/>
        <w:adjustRightInd w:val="0"/>
        <w:spacing w:after="0" w:line="240" w:lineRule="auto"/>
      </w:pPr>
      <w:r>
        <w:t xml:space="preserve">Seznam montážního materiálu: </w:t>
      </w:r>
      <w:r w:rsidR="001F792B" w:rsidRPr="001F792B">
        <w:t xml:space="preserve">2ks </w:t>
      </w:r>
      <w:proofErr w:type="gramStart"/>
      <w:r w:rsidR="001F792B" w:rsidRPr="001F792B">
        <w:t>1320mm</w:t>
      </w:r>
      <w:proofErr w:type="gramEnd"/>
      <w:r w:rsidR="001F792B" w:rsidRPr="001F792B">
        <w:t xml:space="preserve"> Hlin</w:t>
      </w:r>
      <w:r w:rsidR="001F792B" w:rsidRPr="001F792B">
        <w:rPr>
          <w:rFonts w:hint="eastAsia"/>
        </w:rPr>
        <w:t>í</w:t>
      </w:r>
      <w:r w:rsidR="001F792B" w:rsidRPr="001F792B">
        <w:t>kov</w:t>
      </w:r>
      <w:r w:rsidR="001F792B" w:rsidRPr="001F792B">
        <w:rPr>
          <w:rFonts w:hint="eastAsia"/>
        </w:rPr>
        <w:t>ý</w:t>
      </w:r>
      <w:r w:rsidR="001F792B" w:rsidRPr="001F792B">
        <w:t xml:space="preserve"> profil, 4ks Nap</w:t>
      </w:r>
      <w:r w:rsidR="001F792B" w:rsidRPr="001F792B">
        <w:rPr>
          <w:rFonts w:hint="eastAsia"/>
        </w:rPr>
        <w:t>í</w:t>
      </w:r>
      <w:r w:rsidR="001F792B" w:rsidRPr="001F792B">
        <w:t>na</w:t>
      </w:r>
      <w:r w:rsidR="001F792B" w:rsidRPr="001F792B">
        <w:rPr>
          <w:rFonts w:hint="eastAsia"/>
        </w:rPr>
        <w:t>č</w:t>
      </w:r>
      <w:r w:rsidR="001F792B" w:rsidRPr="001F792B">
        <w:t xml:space="preserve"> v profilu, 8ks Plastov</w:t>
      </w:r>
      <w:r w:rsidR="001F792B" w:rsidRPr="001F792B">
        <w:rPr>
          <w:rFonts w:hint="eastAsia"/>
        </w:rPr>
        <w:t>é</w:t>
      </w:r>
      <w:r w:rsidR="001F792B" w:rsidRPr="001F792B">
        <w:t xml:space="preserve"> h</w:t>
      </w:r>
      <w:r w:rsidR="001F792B" w:rsidRPr="001F792B">
        <w:rPr>
          <w:rFonts w:hint="eastAsia"/>
        </w:rPr>
        <w:t>áč</w:t>
      </w:r>
      <w:r w:rsidR="001F792B" w:rsidRPr="001F792B">
        <w:t>ky 32 mm, 1ks Kruhov</w:t>
      </w:r>
      <w:r w:rsidR="001F792B" w:rsidRPr="001F792B">
        <w:rPr>
          <w:rFonts w:hint="eastAsia"/>
        </w:rPr>
        <w:t>ý</w:t>
      </w:r>
      <w:r w:rsidR="001F792B" w:rsidRPr="001F792B">
        <w:t xml:space="preserve"> 140 mm Nerez</w:t>
      </w:r>
      <w:r w:rsidR="001F792B">
        <w:t xml:space="preserve"> </w:t>
      </w:r>
      <w:r w:rsidR="001F792B" w:rsidRPr="001F792B">
        <w:t>p</w:t>
      </w:r>
      <w:r w:rsidR="001F792B" w:rsidRPr="001F792B">
        <w:rPr>
          <w:rFonts w:hint="eastAsia"/>
        </w:rPr>
        <w:t>ř</w:t>
      </w:r>
      <w:r w:rsidR="001F792B" w:rsidRPr="001F792B">
        <w:t>ipojovac</w:t>
      </w:r>
      <w:r w:rsidR="001F792B" w:rsidRPr="001F792B">
        <w:rPr>
          <w:rFonts w:hint="eastAsia"/>
        </w:rPr>
        <w:t>í</w:t>
      </w:r>
      <w:r w:rsidR="001F792B" w:rsidRPr="001F792B">
        <w:t xml:space="preserve"> p</w:t>
      </w:r>
      <w:r w:rsidR="001F792B" w:rsidRPr="001F792B">
        <w:rPr>
          <w:rFonts w:hint="eastAsia"/>
        </w:rPr>
        <w:t>á</w:t>
      </w:r>
      <w:r w:rsidR="001F792B" w:rsidRPr="001F792B">
        <w:t>sek</w:t>
      </w:r>
    </w:p>
    <w:p w14:paraId="0C4001F2" w14:textId="68E7FF01" w:rsidR="001F792B" w:rsidRDefault="001F792B" w:rsidP="00DF3DF7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6" w:name="_Hlk29827881"/>
    </w:p>
    <w:p w14:paraId="3F849D01" w14:textId="65B51603" w:rsidR="00465784" w:rsidRDefault="00465784" w:rsidP="00465784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ODSÁVACÍ ZÁKRYTY pol. 1.8.1,1.8.2,1.8.3:</w:t>
      </w:r>
    </w:p>
    <w:p w14:paraId="72323F62" w14:textId="7EA70642" w:rsidR="00465784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>
        <w:t xml:space="preserve">Odsávací zákryty </w:t>
      </w:r>
      <w:r w:rsidRPr="00465784">
        <w:t>jsou zhotoveny z nerezového plechu</w:t>
      </w:r>
      <w:r>
        <w:t xml:space="preserve"> </w:t>
      </w:r>
      <w:r w:rsidRPr="00465784">
        <w:t>ČSN 17240 (AISI 304). Filtraci</w:t>
      </w:r>
      <w:r>
        <w:t xml:space="preserve"> </w:t>
      </w:r>
      <w:r w:rsidRPr="00465784">
        <w:t>odsávaného vzduchu zajišťují</w:t>
      </w:r>
      <w:r>
        <w:t xml:space="preserve"> </w:t>
      </w:r>
      <w:r w:rsidRPr="00465784">
        <w:t>kazetové tukové odlučovače o rozměru 400 × 400 mm</w:t>
      </w:r>
      <w:r>
        <w:t xml:space="preserve"> </w:t>
      </w:r>
      <w:r w:rsidRPr="00465784">
        <w:t xml:space="preserve">s vysokou účinností. </w:t>
      </w:r>
      <w:r>
        <w:t xml:space="preserve">Zákryty </w:t>
      </w:r>
      <w:r w:rsidRPr="00465784">
        <w:t>jsou osazeny</w:t>
      </w:r>
      <w:r>
        <w:t xml:space="preserve"> </w:t>
      </w:r>
      <w:r w:rsidRPr="00465784">
        <w:t>vysouvacími sběrači tuku, úsporn</w:t>
      </w:r>
      <w:r>
        <w:t>ým</w:t>
      </w:r>
      <w:r w:rsidRPr="00465784">
        <w:t xml:space="preserve"> LED osvětlením</w:t>
      </w:r>
      <w:r>
        <w:t xml:space="preserve">, </w:t>
      </w:r>
      <w:r w:rsidRPr="00465784">
        <w:t>připojovací svorkovnicí a volitelně bezdrátovým</w:t>
      </w:r>
      <w:r>
        <w:t xml:space="preserve"> </w:t>
      </w:r>
      <w:r w:rsidRPr="00465784">
        <w:t>vypínačem osvětlení.</w:t>
      </w:r>
    </w:p>
    <w:p w14:paraId="5222467B" w14:textId="30C0957B" w:rsidR="00465784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 w:rsidRPr="00465784">
        <w:t xml:space="preserve">Odsávací hrdla </w:t>
      </w:r>
      <w:proofErr w:type="gramStart"/>
      <w:r>
        <w:t xml:space="preserve">budou </w:t>
      </w:r>
      <w:r w:rsidRPr="00465784">
        <w:t xml:space="preserve"> kruhového</w:t>
      </w:r>
      <w:proofErr w:type="gramEnd"/>
      <w:r w:rsidRPr="00465784">
        <w:t xml:space="preserve"> průřezu</w:t>
      </w:r>
      <w:r>
        <w:t xml:space="preserve"> </w:t>
      </w:r>
      <w:r w:rsidRPr="00465784">
        <w:t>umístěná shora.</w:t>
      </w:r>
    </w:p>
    <w:p w14:paraId="272EAC92" w14:textId="57F2C47E" w:rsidR="001F792B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>
        <w:t>Zákryty budou</w:t>
      </w:r>
      <w:r w:rsidRPr="00465784">
        <w:t xml:space="preserve"> zavěš</w:t>
      </w:r>
      <w:r>
        <w:t>eny</w:t>
      </w:r>
      <w:r w:rsidRPr="00465784">
        <w:t xml:space="preserve"> na závěsné tyče M8 kotvené</w:t>
      </w:r>
      <w:r>
        <w:t xml:space="preserve"> </w:t>
      </w:r>
      <w:proofErr w:type="spellStart"/>
      <w:r>
        <w:t>r</w:t>
      </w:r>
      <w:r w:rsidRPr="00465784">
        <w:t>ozpíracími</w:t>
      </w:r>
      <w:proofErr w:type="spellEnd"/>
      <w:r w:rsidRPr="00465784">
        <w:t xml:space="preserve"> kotvami do stropu v rozteči dle </w:t>
      </w:r>
      <w:proofErr w:type="gramStart"/>
      <w:r w:rsidRPr="00465784">
        <w:t>schématu.</w:t>
      </w:r>
      <w:r>
        <w:t>(</w:t>
      </w:r>
      <w:proofErr w:type="spellStart"/>
      <w:proofErr w:type="gramEnd"/>
      <w:r>
        <w:t>v.č</w:t>
      </w:r>
      <w:proofErr w:type="spellEnd"/>
      <w:r>
        <w:t>. 06)</w:t>
      </w:r>
    </w:p>
    <w:p w14:paraId="7A6EA7DB" w14:textId="77777777" w:rsidR="00465784" w:rsidRPr="00465784" w:rsidRDefault="00465784" w:rsidP="00465784">
      <w:pPr>
        <w:shd w:val="clear" w:color="auto" w:fill="FFFFFF"/>
        <w:spacing w:after="0" w:line="240" w:lineRule="auto"/>
      </w:pPr>
      <w:r w:rsidRPr="00465784">
        <w:t>Rozměry viz schéma výkres 06 a výkaz výměr.</w:t>
      </w:r>
    </w:p>
    <w:p w14:paraId="207F040F" w14:textId="77777777" w:rsidR="00465784" w:rsidRDefault="00465784" w:rsidP="00465784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609C4868" w14:textId="6D104A5D" w:rsidR="00465784" w:rsidRDefault="00465784" w:rsidP="00465784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ODSÁVACÍ ZÁKRYTY pol. 1.8.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4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,1.8.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5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,1.8.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6, 1.8.7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</w:p>
    <w:p w14:paraId="4EADE251" w14:textId="2DD9C3AC" w:rsidR="00465784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>
        <w:t xml:space="preserve">Odsávací zákryty </w:t>
      </w:r>
      <w:r w:rsidRPr="00465784">
        <w:t>jsou zhotoveny z nerezového plechu</w:t>
      </w:r>
      <w:r>
        <w:t xml:space="preserve"> </w:t>
      </w:r>
      <w:r w:rsidRPr="00465784">
        <w:t xml:space="preserve">ČSN 17240 (AISI 304. </w:t>
      </w:r>
      <w:r>
        <w:t xml:space="preserve">Zákryty </w:t>
      </w:r>
      <w:r>
        <w:t xml:space="preserve">nebudou </w:t>
      </w:r>
      <w:proofErr w:type="gramStart"/>
      <w:r>
        <w:t xml:space="preserve">osazeny </w:t>
      </w:r>
      <w:r>
        <w:t xml:space="preserve"> </w:t>
      </w:r>
      <w:r>
        <w:t>odlučovači</w:t>
      </w:r>
      <w:proofErr w:type="gramEnd"/>
      <w:r>
        <w:t xml:space="preserve"> tuku a osvětlením. Zákryty budou vyrobeny v atypické výšce 435 mm.</w:t>
      </w:r>
    </w:p>
    <w:p w14:paraId="7FD02EA4" w14:textId="77777777" w:rsidR="00465784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 w:rsidRPr="00465784">
        <w:lastRenderedPageBreak/>
        <w:t xml:space="preserve">Odsávací hrdla </w:t>
      </w:r>
      <w:proofErr w:type="gramStart"/>
      <w:r>
        <w:t xml:space="preserve">budou </w:t>
      </w:r>
      <w:r w:rsidRPr="00465784">
        <w:t xml:space="preserve"> kruhového</w:t>
      </w:r>
      <w:proofErr w:type="gramEnd"/>
      <w:r w:rsidRPr="00465784">
        <w:t xml:space="preserve"> průřezu</w:t>
      </w:r>
      <w:r>
        <w:t xml:space="preserve"> </w:t>
      </w:r>
      <w:r w:rsidRPr="00465784">
        <w:t>umístěná shora.</w:t>
      </w:r>
    </w:p>
    <w:p w14:paraId="709A3506" w14:textId="77777777" w:rsidR="00465784" w:rsidRPr="00465784" w:rsidRDefault="00465784" w:rsidP="00465784">
      <w:pPr>
        <w:autoSpaceDE w:val="0"/>
        <w:autoSpaceDN w:val="0"/>
        <w:adjustRightInd w:val="0"/>
        <w:spacing w:after="0" w:line="240" w:lineRule="auto"/>
      </w:pPr>
      <w:r>
        <w:t>Zákryty budou</w:t>
      </w:r>
      <w:r w:rsidRPr="00465784">
        <w:t xml:space="preserve"> zavěš</w:t>
      </w:r>
      <w:r>
        <w:t>eny</w:t>
      </w:r>
      <w:r w:rsidRPr="00465784">
        <w:t xml:space="preserve"> na závěsné tyče M8 kotvené</w:t>
      </w:r>
      <w:r>
        <w:t xml:space="preserve"> </w:t>
      </w:r>
      <w:proofErr w:type="spellStart"/>
      <w:r>
        <w:t>r</w:t>
      </w:r>
      <w:r w:rsidRPr="00465784">
        <w:t>ozpíracími</w:t>
      </w:r>
      <w:proofErr w:type="spellEnd"/>
      <w:r w:rsidRPr="00465784">
        <w:t xml:space="preserve"> kotvami do stropu v rozteči dle </w:t>
      </w:r>
      <w:proofErr w:type="gramStart"/>
      <w:r w:rsidRPr="00465784">
        <w:t>schématu.</w:t>
      </w:r>
      <w:r>
        <w:t>(</w:t>
      </w:r>
      <w:proofErr w:type="spellStart"/>
      <w:proofErr w:type="gramEnd"/>
      <w:r>
        <w:t>v.č</w:t>
      </w:r>
      <w:proofErr w:type="spellEnd"/>
      <w:r>
        <w:t>. 06)</w:t>
      </w:r>
    </w:p>
    <w:p w14:paraId="66F1134D" w14:textId="29DD54A5" w:rsidR="00465784" w:rsidRPr="00465784" w:rsidRDefault="00465784" w:rsidP="00465784">
      <w:pPr>
        <w:shd w:val="clear" w:color="auto" w:fill="FFFFFF"/>
        <w:spacing w:after="0" w:line="240" w:lineRule="auto"/>
      </w:pPr>
      <w:r w:rsidRPr="00465784">
        <w:t>Rozměry viz schéma výkres 06 a výkaz výměr.</w:t>
      </w:r>
    </w:p>
    <w:p w14:paraId="6445D7F0" w14:textId="77777777" w:rsidR="009823DD" w:rsidRDefault="009823DD" w:rsidP="009823DD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49C23179" w14:textId="2A4D785A" w:rsidR="009823DD" w:rsidRDefault="009823DD" w:rsidP="009823DD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OD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LUČOVAČE TUKU pol.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 xml:space="preserve"> 1.8.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8</w:t>
      </w:r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:</w:t>
      </w:r>
    </w:p>
    <w:p w14:paraId="4A0599AD" w14:textId="77777777" w:rsidR="00465784" w:rsidRPr="00465784" w:rsidRDefault="00465784" w:rsidP="00DF3DF7">
      <w:pPr>
        <w:shd w:val="clear" w:color="auto" w:fill="FFFFFF"/>
        <w:spacing w:after="0" w:line="240" w:lineRule="auto"/>
      </w:pPr>
    </w:p>
    <w:p w14:paraId="1ADB543F" w14:textId="2D3093D5" w:rsidR="009823DD" w:rsidRDefault="009823DD" w:rsidP="00DF3DF7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7" w:name="_Hlk33102476"/>
      <w:r>
        <w:t xml:space="preserve">Odlučovače tuku jsou vyrobeny z nerezové oceli A304. Rámeček drží jednotlivé komponenty a umožňuje instalaci ve vertikální poloze. Odlučovače tuku </w:t>
      </w:r>
      <w:r>
        <w:t>má dvě separační vrstvy</w:t>
      </w:r>
      <w:r>
        <w:t xml:space="preserve">. První vrstva </w:t>
      </w:r>
      <w:r w:rsidR="00DF498A">
        <w:t>je</w:t>
      </w:r>
      <w:r>
        <w:t xml:space="preserve"> </w:t>
      </w:r>
      <w:proofErr w:type="gramStart"/>
      <w:r>
        <w:t>labyrintová  druhá</w:t>
      </w:r>
      <w:proofErr w:type="gramEnd"/>
      <w:r>
        <w:t xml:space="preserve"> pouze pletivová. Odlučovač tuku </w:t>
      </w:r>
      <w:proofErr w:type="gramStart"/>
      <w:r w:rsidR="00DF498A">
        <w:t xml:space="preserve">bude </w:t>
      </w:r>
      <w:r>
        <w:t xml:space="preserve"> vybaven</w:t>
      </w:r>
      <w:proofErr w:type="gramEnd"/>
      <w:r>
        <w:t xml:space="preserve"> posuvnou regulační klapkou, která umožňuje upravit tlakovou ztrátu na odlučovači tuku tak, aby mohlo dojít k vyvážení celého systému odvodu vzduchu.</w:t>
      </w:r>
    </w:p>
    <w:p w14:paraId="6A6EECB0" w14:textId="77777777" w:rsidR="009823DD" w:rsidRDefault="009823DD" w:rsidP="00DF3DF7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</w:p>
    <w:p w14:paraId="281DC909" w14:textId="3C7B0FB4" w:rsidR="001F792B" w:rsidRDefault="001F792B" w:rsidP="00DF3DF7">
      <w:pPr>
        <w:shd w:val="clear" w:color="auto" w:fill="FFFFFF"/>
        <w:spacing w:after="0" w:line="240" w:lineRule="auto"/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</w:pPr>
      <w:bookmarkStart w:id="8" w:name="_GoBack"/>
      <w:bookmarkEnd w:id="8"/>
      <w:r>
        <w:rPr>
          <w:rFonts w:ascii="Calibri Light" w:eastAsia="Times New Roman" w:hAnsi="Calibri Light" w:cs="Helv"/>
          <w:b/>
          <w:color w:val="2E74B5"/>
          <w:sz w:val="28"/>
          <w:szCs w:val="28"/>
          <w:u w:val="single"/>
        </w:rPr>
        <w:t>POTRUBÍ S PŘEDIZOLOVANÝCH PANELŮ</w:t>
      </w:r>
    </w:p>
    <w:bookmarkEnd w:id="7"/>
    <w:p w14:paraId="6F01E538" w14:textId="77777777" w:rsidR="001F792B" w:rsidRDefault="001F792B" w:rsidP="001F792B">
      <w:pPr>
        <w:spacing w:after="0" w:line="240" w:lineRule="auto"/>
      </w:pPr>
    </w:p>
    <w:p w14:paraId="03DAA0D3" w14:textId="5B312BF4" w:rsidR="001F792B" w:rsidRDefault="001F792B" w:rsidP="001F792B">
      <w:pPr>
        <w:spacing w:after="0" w:line="240" w:lineRule="auto"/>
      </w:pPr>
      <w:r>
        <w:t>INTERIÉR:</w:t>
      </w:r>
    </w:p>
    <w:p w14:paraId="1E100DA4" w14:textId="5611DBD4" w:rsidR="001F792B" w:rsidRPr="001F792B" w:rsidRDefault="001F792B" w:rsidP="001F792B">
      <w:pPr>
        <w:spacing w:after="0" w:line="240" w:lineRule="auto"/>
      </w:pPr>
      <w:r w:rsidRPr="001F792B">
        <w:t xml:space="preserve">Rovné potrubí a tvarovky, čtyřhranného průřezu z předizolovaného panelu. Nezávisle na velikosti průřezu </w:t>
      </w:r>
      <w:proofErr w:type="spellStart"/>
      <w:r w:rsidRPr="001F792B">
        <w:t>interiérní</w:t>
      </w:r>
      <w:proofErr w:type="spellEnd"/>
      <w:r w:rsidRPr="001F792B">
        <w:t xml:space="preserve"> panel 20 mm šířky, 80/80 mikronů s hliníkovým </w:t>
      </w:r>
      <w:proofErr w:type="gramStart"/>
      <w:r w:rsidRPr="001F792B">
        <w:t>povrchem - vzorkovaný</w:t>
      </w:r>
      <w:proofErr w:type="gramEnd"/>
      <w:r w:rsidRPr="001F792B">
        <w:t xml:space="preserve">/vzorkovaný. Hustota izolační pěny </w:t>
      </w:r>
      <w:proofErr w:type="gramStart"/>
      <w:r w:rsidRPr="001F792B">
        <w:t>49kg</w:t>
      </w:r>
      <w:proofErr w:type="gramEnd"/>
      <w:r w:rsidRPr="001F792B">
        <w:t>/m³, tepelná vodivost λ=0,019 W/</w:t>
      </w:r>
      <w:proofErr w:type="spellStart"/>
      <w:r w:rsidRPr="001F792B">
        <w:t>m°K</w:t>
      </w:r>
      <w:proofErr w:type="spellEnd"/>
      <w:r w:rsidRPr="001F792B">
        <w:t xml:space="preserve">, třída vzduchotěsnosti „C”. Dodaný s doplňky, sestavený na komplet. Statický tlak systému </w:t>
      </w:r>
      <w:r>
        <w:t>500</w:t>
      </w:r>
      <w:r w:rsidRPr="001F792B">
        <w:t xml:space="preserve"> Pa. Kód </w:t>
      </w:r>
      <w:proofErr w:type="gramStart"/>
      <w:r w:rsidRPr="001F792B">
        <w:t>panelu  C</w:t>
      </w:r>
      <w:proofErr w:type="gramEnd"/>
      <w:r w:rsidRPr="001F792B">
        <w:t>20XKG080/4X. Spojování potrubí pomocí skrytého spojovacího profilu.</w:t>
      </w:r>
    </w:p>
    <w:p w14:paraId="33E4F13F" w14:textId="062B3DF8" w:rsidR="001F792B" w:rsidRDefault="001F792B" w:rsidP="00DF3DF7">
      <w:pPr>
        <w:shd w:val="clear" w:color="auto" w:fill="FFFFFF"/>
        <w:spacing w:after="0" w:line="240" w:lineRule="auto"/>
      </w:pPr>
    </w:p>
    <w:p w14:paraId="43F5006D" w14:textId="4AFCBBD3" w:rsidR="001F792B" w:rsidRDefault="001F792B" w:rsidP="00DF3DF7">
      <w:pPr>
        <w:shd w:val="clear" w:color="auto" w:fill="FFFFFF"/>
        <w:spacing w:after="0" w:line="240" w:lineRule="auto"/>
      </w:pPr>
    </w:p>
    <w:p w14:paraId="5CBE6DA2" w14:textId="2163D8A9" w:rsidR="001F792B" w:rsidRDefault="001F792B" w:rsidP="00DF3DF7">
      <w:pPr>
        <w:shd w:val="clear" w:color="auto" w:fill="FFFFFF"/>
        <w:spacing w:after="0" w:line="240" w:lineRule="auto"/>
      </w:pPr>
      <w:r>
        <w:t>EXTERIÉR:</w:t>
      </w:r>
    </w:p>
    <w:p w14:paraId="077EDA00" w14:textId="77777777" w:rsidR="001F792B" w:rsidRDefault="001F792B" w:rsidP="001F792B">
      <w:pPr>
        <w:spacing w:after="0" w:line="240" w:lineRule="auto"/>
      </w:pPr>
      <w:r w:rsidRPr="001F792B">
        <w:t xml:space="preserve">Rovné potrubí a tvarovky, čtyřhranného průřezu z předizolovaného panelu. Nezávisle na velikosti průřezu </w:t>
      </w:r>
      <w:proofErr w:type="spellStart"/>
      <w:r w:rsidRPr="001F792B">
        <w:t>exteriérní</w:t>
      </w:r>
      <w:proofErr w:type="spellEnd"/>
      <w:r w:rsidRPr="001F792B">
        <w:t xml:space="preserve"> panel 30 mm šířky, 80/200 mikronů s hliníkovým </w:t>
      </w:r>
      <w:proofErr w:type="gramStart"/>
      <w:r w:rsidRPr="001F792B">
        <w:t>povrchem - hladký</w:t>
      </w:r>
      <w:proofErr w:type="gramEnd"/>
      <w:r w:rsidRPr="001F792B">
        <w:t xml:space="preserve">/vzorkovaný. Hustota izolační pěny </w:t>
      </w:r>
      <w:proofErr w:type="gramStart"/>
      <w:r w:rsidRPr="001F792B">
        <w:t>49kg</w:t>
      </w:r>
      <w:proofErr w:type="gramEnd"/>
      <w:r w:rsidRPr="001F792B">
        <w:t>/m³, tepelná vodivost λ=0,019 W/</w:t>
      </w:r>
      <w:proofErr w:type="spellStart"/>
      <w:r w:rsidRPr="001F792B">
        <w:t>m°K</w:t>
      </w:r>
      <w:proofErr w:type="spellEnd"/>
      <w:r w:rsidRPr="001F792B">
        <w:t>, třída vzduchotěsnosti „C”. Dodaný s doplňky, sestavený na komplet. Statický tlak systému</w:t>
      </w:r>
      <w:r>
        <w:t xml:space="preserve"> 500</w:t>
      </w:r>
      <w:r w:rsidRPr="001F792B">
        <w:t xml:space="preserve"> Pa. Kód panelu C30XKL200/4</w:t>
      </w:r>
      <w:proofErr w:type="gramStart"/>
      <w:r w:rsidRPr="001F792B">
        <w:t>X .</w:t>
      </w:r>
      <w:proofErr w:type="gramEnd"/>
      <w:r w:rsidRPr="001F792B">
        <w:t xml:space="preserve"> </w:t>
      </w:r>
    </w:p>
    <w:p w14:paraId="620D60A0" w14:textId="0F1DDB9D" w:rsidR="001F792B" w:rsidRPr="001F792B" w:rsidRDefault="001F792B" w:rsidP="001F792B">
      <w:pPr>
        <w:spacing w:after="0" w:line="240" w:lineRule="auto"/>
      </w:pPr>
      <w:r w:rsidRPr="001F792B">
        <w:t xml:space="preserve">Spojování potrubí pomocí skrytého spojovacího profilu. </w:t>
      </w:r>
      <w:proofErr w:type="gramStart"/>
      <w:r w:rsidRPr="001F792B">
        <w:t>Spoje - příruby</w:t>
      </w:r>
      <w:proofErr w:type="gramEnd"/>
      <w:r w:rsidRPr="001F792B">
        <w:t xml:space="preserve"> je nutno v exteriéru přelepit </w:t>
      </w:r>
      <w:proofErr w:type="spellStart"/>
      <w:r w:rsidRPr="001F792B">
        <w:t>alubutylovou</w:t>
      </w:r>
      <w:proofErr w:type="spellEnd"/>
      <w:r w:rsidRPr="001F792B">
        <w:t xml:space="preserve"> páskou.</w:t>
      </w:r>
    </w:p>
    <w:bookmarkEnd w:id="6"/>
    <w:p w14:paraId="0E7B9D85" w14:textId="77777777" w:rsidR="001F792B" w:rsidRPr="001F792B" w:rsidRDefault="001F792B" w:rsidP="00DF3DF7">
      <w:pPr>
        <w:shd w:val="clear" w:color="auto" w:fill="FFFFFF"/>
        <w:spacing w:after="0" w:line="240" w:lineRule="auto"/>
      </w:pPr>
    </w:p>
    <w:sectPr w:rsidR="001F792B" w:rsidRPr="001F7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72E"/>
    <w:multiLevelType w:val="hybridMultilevel"/>
    <w:tmpl w:val="6CA2FAAC"/>
    <w:lvl w:ilvl="0" w:tplc="299CCF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60350"/>
    <w:multiLevelType w:val="hybridMultilevel"/>
    <w:tmpl w:val="92682958"/>
    <w:lvl w:ilvl="0" w:tplc="95A427C2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  <w:color w:val="00000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1841"/>
    <w:multiLevelType w:val="hybridMultilevel"/>
    <w:tmpl w:val="54D4BE82"/>
    <w:lvl w:ilvl="0" w:tplc="972E5E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14383"/>
    <w:multiLevelType w:val="hybridMultilevel"/>
    <w:tmpl w:val="757CA4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5031E"/>
    <w:multiLevelType w:val="multilevel"/>
    <w:tmpl w:val="8AC0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5B4AB2"/>
    <w:multiLevelType w:val="hybridMultilevel"/>
    <w:tmpl w:val="325EAFB6"/>
    <w:lvl w:ilvl="0" w:tplc="D80CCE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72F49"/>
    <w:multiLevelType w:val="multilevel"/>
    <w:tmpl w:val="5F20C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2"/>
    <w:rsid w:val="00041B6A"/>
    <w:rsid w:val="000B63D0"/>
    <w:rsid w:val="000E4149"/>
    <w:rsid w:val="000E58CF"/>
    <w:rsid w:val="000F5BB0"/>
    <w:rsid w:val="001174F6"/>
    <w:rsid w:val="001401B0"/>
    <w:rsid w:val="001F792B"/>
    <w:rsid w:val="002735AE"/>
    <w:rsid w:val="00336022"/>
    <w:rsid w:val="00357D7A"/>
    <w:rsid w:val="003B13D9"/>
    <w:rsid w:val="004057CF"/>
    <w:rsid w:val="004247CA"/>
    <w:rsid w:val="00456775"/>
    <w:rsid w:val="00465784"/>
    <w:rsid w:val="00465C20"/>
    <w:rsid w:val="004A127A"/>
    <w:rsid w:val="0056215D"/>
    <w:rsid w:val="00575022"/>
    <w:rsid w:val="00654163"/>
    <w:rsid w:val="006D6848"/>
    <w:rsid w:val="00727F52"/>
    <w:rsid w:val="0085393F"/>
    <w:rsid w:val="008575CC"/>
    <w:rsid w:val="008B195A"/>
    <w:rsid w:val="008D63D9"/>
    <w:rsid w:val="009823DD"/>
    <w:rsid w:val="009C4F73"/>
    <w:rsid w:val="00A32E03"/>
    <w:rsid w:val="00B50DA3"/>
    <w:rsid w:val="00B55DC3"/>
    <w:rsid w:val="00B573A0"/>
    <w:rsid w:val="00C0447D"/>
    <w:rsid w:val="00CD68F3"/>
    <w:rsid w:val="00D3689C"/>
    <w:rsid w:val="00DF2D98"/>
    <w:rsid w:val="00DF3DF7"/>
    <w:rsid w:val="00DF498A"/>
    <w:rsid w:val="00E37EB6"/>
    <w:rsid w:val="00E50CC7"/>
    <w:rsid w:val="00F450FB"/>
    <w:rsid w:val="00F6494E"/>
    <w:rsid w:val="00FD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337C"/>
  <w15:chartTrackingRefBased/>
  <w15:docId w15:val="{B46AC386-95DE-4426-A4E6-779E2E2F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E4149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B6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0B63D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0B63D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odsazen31">
    <w:name w:val="Základní text odsazený 31"/>
    <w:basedOn w:val="Normln"/>
    <w:rsid w:val="000F5BB0"/>
    <w:pPr>
      <w:suppressAutoHyphens/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ormlnweb">
    <w:name w:val="Normal (Web)"/>
    <w:basedOn w:val="Normln"/>
    <w:uiPriority w:val="99"/>
    <w:semiHidden/>
    <w:unhideWhenUsed/>
    <w:rsid w:val="004057CF"/>
    <w:rPr>
      <w:rFonts w:ascii="Times New Roman" w:hAnsi="Times New Roman" w:cs="Times New Roman"/>
      <w:sz w:val="24"/>
      <w:szCs w:val="24"/>
    </w:rPr>
  </w:style>
  <w:style w:type="paragraph" w:customStyle="1" w:styleId="Nadpis11">
    <w:name w:val="Nadpis 11"/>
    <w:basedOn w:val="Normln"/>
    <w:next w:val="Normln"/>
    <w:uiPriority w:val="9"/>
    <w:qFormat/>
    <w:rsid w:val="000E4149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dpis1Char">
    <w:name w:val="Nadpis 1 Char"/>
    <w:basedOn w:val="Standardnpsmoodstavce"/>
    <w:link w:val="Nadpis1"/>
    <w:uiPriority w:val="9"/>
    <w:rsid w:val="000E414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dpis1Char1">
    <w:name w:val="Nadpis 1 Char1"/>
    <w:basedOn w:val="Standardnpsmoodstavce"/>
    <w:uiPriority w:val="9"/>
    <w:rsid w:val="000E41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9808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280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3003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Gřundělová</dc:creator>
  <cp:keywords/>
  <dc:description/>
  <cp:lastModifiedBy>Jana Gřundělová</cp:lastModifiedBy>
  <cp:revision>2</cp:revision>
  <cp:lastPrinted>2020-02-20T14:09:00Z</cp:lastPrinted>
  <dcterms:created xsi:type="dcterms:W3CDTF">2020-02-20T14:09:00Z</dcterms:created>
  <dcterms:modified xsi:type="dcterms:W3CDTF">2020-02-20T14:09:00Z</dcterms:modified>
</cp:coreProperties>
</file>